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rPr>
      </w:pPr>
      <w:r w:rsidDel="00000000" w:rsidR="00000000" w:rsidRPr="00000000">
        <w:rPr>
          <w:b w:val="1"/>
          <w:bCs w:val="1"/>
        </w:rPr>
        <mc:AlternateContent>
          <mc:Choice Requires="wpg">
            <w:drawing>
              <wp:anchor allowOverlap="1" behindDoc="0" distB="114300" distT="114300" distL="114300" distR="114300" hidden="0" layoutInCell="1" locked="0" relativeHeight="0" simplePos="0">
                <wp:simplePos x="0" y="0"/>
                <wp:positionH relativeFrom="page">
                  <wp:posOffset>6253163</wp:posOffset>
                </wp:positionH>
                <wp:positionV relativeFrom="page">
                  <wp:posOffset>361950</wp:posOffset>
                </wp:positionV>
                <wp:extent cx="1119188" cy="1075469"/>
                <wp:effectExtent b="0" l="0" r="0" t="0"/>
                <wp:wrapNone/>
                <wp:docPr id="2" name=""/>
                <a:graphic>
                  <a:graphicData uri="http://schemas.microsoft.com/office/word/2010/wordprocessingGroup">
                    <wpg:wgp>
                      <wpg:cNvGrpSpPr/>
                      <wpg:grpSpPr>
                        <a:xfrm>
                          <a:off x="4523050" y="1828600"/>
                          <a:ext cx="1119188" cy="1075469"/>
                          <a:chOff x="4523050" y="1828600"/>
                          <a:chExt cx="1214350" cy="1149725"/>
                        </a:xfrm>
                      </wpg:grpSpPr>
                      <wps:wsp>
                        <wps:cNvSpPr/>
                        <wps:cNvPr id="2" name="Shape 2"/>
                        <wps:spPr>
                          <a:xfrm>
                            <a:off x="4527825" y="2021075"/>
                            <a:ext cx="1204800" cy="6801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pic:pic>
                        <pic:nvPicPr>
                          <pic:cNvPr id="3" name="Shape 3"/>
                          <pic:cNvPicPr preferRelativeResize="0"/>
                        </pic:nvPicPr>
                        <pic:blipFill>
                          <a:blip r:embed="rId6">
                            <a:alphaModFix/>
                          </a:blip>
                          <a:stretch>
                            <a:fillRect/>
                          </a:stretch>
                        </pic:blipFill>
                        <pic:spPr>
                          <a:xfrm>
                            <a:off x="4553737" y="1828600"/>
                            <a:ext cx="1152976" cy="1149701"/>
                          </a:xfrm>
                          <a:prstGeom prst="rect">
                            <a:avLst/>
                          </a:prstGeom>
                          <a:noFill/>
                          <a:ln>
                            <a:noFill/>
                          </a:ln>
                        </pic:spPr>
                      </pic:pic>
                    </wpg:wgp>
                  </a:graphicData>
                </a:graphic>
              </wp:anchor>
            </w:drawing>
          </mc:Choice>
          <mc:Fallback>
            <w:drawing>
              <wp:anchor allowOverlap="1" behindDoc="0" distB="114300" distT="114300" distL="114300" distR="114300" hidden="0" layoutInCell="1" locked="0" relativeHeight="0" simplePos="0">
                <wp:simplePos x="0" y="0"/>
                <wp:positionH relativeFrom="page">
                  <wp:posOffset>6253163</wp:posOffset>
                </wp:positionH>
                <wp:positionV relativeFrom="page">
                  <wp:posOffset>361950</wp:posOffset>
                </wp:positionV>
                <wp:extent cx="1119188" cy="1075469"/>
                <wp:effectExtent b="0" l="0" r="0" t="0"/>
                <wp:wrapNone/>
                <wp:docPr id="2"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1119188" cy="1075469"/>
                        </a:xfrm>
                        <a:prstGeom prst="rect"/>
                        <a:ln/>
                      </pic:spPr>
                    </pic:pic>
                  </a:graphicData>
                </a:graphic>
              </wp:anchor>
            </w:drawing>
          </mc:Fallback>
        </mc:AlternateContent>
      </w:r>
      <w:r w:rsidDel="00000000" w:rsidR="00000000" w:rsidRPr="00000000">
        <w:rPr>
          <w:b w:val="1"/>
          <w:bCs w:val="1"/>
          <w:rtl w:val="0"/>
        </w:rPr>
        <w:t xml:space="preserve">Los Angeles Unified School District</w:t>
      </w:r>
    </w:p>
    <w:p w:rsidR="00000000" w:rsidDel="00000000" w:rsidP="00000000" w:rsidRDefault="00000000" w:rsidRPr="00000000" w14:paraId="00000002">
      <w:pPr>
        <w:jc w:val="center"/>
        <w:rPr/>
      </w:pPr>
      <w:r w:rsidDel="00000000" w:rsidR="00000000" w:rsidRPr="00000000">
        <w:rPr>
          <w:rtl w:val="0"/>
        </w:rPr>
        <w:t xml:space="preserve">Utah Street School</w:t>
      </w:r>
    </w:p>
    <w:p w:rsidR="00000000" w:rsidDel="00000000" w:rsidP="00000000" w:rsidRDefault="00000000" w:rsidRPr="00000000" w14:paraId="00000003">
      <w:pPr>
        <w:jc w:val="center"/>
        <w:rPr>
          <w:b w:val="1"/>
          <w:bCs w:val="1"/>
          <w:color w:val="38761d"/>
        </w:rPr>
      </w:pPr>
      <w:r w:rsidDel="00000000" w:rsidR="00000000" w:rsidRPr="00000000">
        <w:rPr>
          <w:b w:val="1"/>
          <w:bCs w:val="1"/>
          <w:color w:val="38761d"/>
          <w:rtl w:val="0"/>
        </w:rPr>
        <w:t xml:space="preserve">English Learner Advisory Committee</w:t>
      </w:r>
    </w:p>
    <w:p w:rsidR="00000000" w:rsidDel="00000000" w:rsidP="00000000" w:rsidRDefault="00000000" w:rsidRPr="00000000" w14:paraId="00000004">
      <w:pPr>
        <w:jc w:val="center"/>
        <w:rPr>
          <w:b w:val="1"/>
          <w:bCs w:val="1"/>
          <w:color w:val="38761d"/>
        </w:rPr>
      </w:pPr>
      <w:r w:rsidDel="00000000" w:rsidR="00000000" w:rsidRPr="00000000">
        <w:rPr>
          <w:b w:val="1"/>
          <w:bCs w:val="1"/>
          <w:color w:val="38761d"/>
          <w:rtl w:val="0"/>
        </w:rPr>
        <w:t xml:space="preserve">Agenda</w:t>
      </w:r>
    </w:p>
    <w:p w:rsidR="00000000" w:rsidDel="00000000" w:rsidP="00000000" w:rsidRDefault="00000000" w:rsidRPr="00000000" w14:paraId="00000005">
      <w:pPr>
        <w:jc w:val="center"/>
        <w:rPr/>
      </w:pPr>
      <w:r w:rsidDel="00000000" w:rsidR="00000000" w:rsidRPr="00000000">
        <w:rPr>
          <w:rtl w:val="0"/>
        </w:rPr>
        <w:t xml:space="preserve">Date: 12/4/25</w:t>
      </w:r>
    </w:p>
    <w:p w:rsidR="00000000" w:rsidDel="00000000" w:rsidP="00000000" w:rsidRDefault="00000000" w:rsidRPr="00000000" w14:paraId="00000006">
      <w:pPr>
        <w:jc w:val="center"/>
        <w:rPr/>
      </w:pPr>
      <w:r w:rsidDel="00000000" w:rsidR="00000000" w:rsidRPr="00000000">
        <w:rPr>
          <w:rtl w:val="0"/>
        </w:rPr>
        <w:t xml:space="preserve"> Time: 8:15 am</w:t>
      </w:r>
    </w:p>
    <w:p w:rsidR="00000000" w:rsidDel="00000000" w:rsidP="00000000" w:rsidRDefault="00000000" w:rsidRPr="00000000" w14:paraId="00000007">
      <w:pPr>
        <w:jc w:val="center"/>
        <w:rPr/>
      </w:pPr>
      <w:r w:rsidDel="00000000" w:rsidR="00000000" w:rsidRPr="00000000">
        <w:rPr>
          <w:rtl w:val="0"/>
        </w:rPr>
        <w:t xml:space="preserve">Physical school location: Parent Center</w:t>
      </w:r>
    </w:p>
    <w:p w:rsidR="00000000" w:rsidDel="00000000" w:rsidP="00000000" w:rsidRDefault="00000000" w:rsidRPr="00000000" w14:paraId="00000008">
      <w:pPr>
        <w:jc w:val="center"/>
        <w:rPr/>
      </w:pPr>
      <w:r w:rsidDel="00000000" w:rsidR="00000000" w:rsidRPr="00000000">
        <w:rPr>
          <w:rtl w:val="0"/>
        </w:rPr>
        <w:t xml:space="preserve">Zoom Meeting Link:  </w:t>
      </w:r>
      <w:hyperlink r:id="rId8">
        <w:r w:rsidDel="00000000" w:rsidR="00000000" w:rsidRPr="00000000">
          <w:rPr>
            <w:color w:val="1155cc"/>
            <w:u w:val="single"/>
            <w:rtl w:val="0"/>
          </w:rPr>
          <w:t xml:space="preserve">https://lausd.zoom.us/j/4398579953?omn=85648661012</w:t>
        </w:r>
      </w:hyperlink>
      <w:r w:rsidDel="00000000" w:rsidR="00000000" w:rsidRPr="00000000">
        <w:rPr>
          <w:rtl w:val="0"/>
        </w:rPr>
      </w:r>
    </w:p>
    <w:p w:rsidR="00000000" w:rsidDel="00000000" w:rsidP="00000000" w:rsidRDefault="00000000" w:rsidRPr="00000000" w14:paraId="00000009">
      <w:pPr>
        <w:jc w:val="center"/>
        <w:rPr/>
      </w:pPr>
      <w:r w:rsidDel="00000000" w:rsidR="00000000" w:rsidRPr="00000000">
        <w:rPr>
          <w:rtl w:val="0"/>
        </w:rPr>
        <w:t xml:space="preserve">Zoom Meeting ID: 439 857 9953 </w:t>
      </w:r>
    </w:p>
    <w:tbl>
      <w:tblPr>
        <w:tblStyle w:val="Table1"/>
        <w:tblW w:w="1083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95"/>
        <w:gridCol w:w="8100"/>
        <w:gridCol w:w="1935"/>
        <w:tblGridChange w:id="0">
          <w:tblGrid>
            <w:gridCol w:w="795"/>
            <w:gridCol w:w="8100"/>
            <w:gridCol w:w="193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widowControl w:val="0"/>
              <w:numPr>
                <w:ilvl w:val="0"/>
                <w:numId w:val="5"/>
              </w:numPr>
              <w:spacing w:line="240" w:lineRule="auto"/>
              <w:ind w:left="720" w:hanging="360"/>
              <w:jc w:val="right"/>
              <w:rPr>
                <w:b w:val="1"/>
                <w:bCs w:val="1"/>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widowControl w:val="0"/>
              <w:spacing w:line="240" w:lineRule="auto"/>
              <w:rPr>
                <w:b w:val="1"/>
                <w:bCs w:val="1"/>
                <w:highlight w:val="white"/>
              </w:rPr>
            </w:pPr>
            <w:r w:rsidDel="00000000" w:rsidR="00000000" w:rsidRPr="00000000">
              <w:rPr>
                <w:b w:val="1"/>
                <w:bCs w:val="1"/>
                <w:highlight w:val="white"/>
                <w:rtl w:val="0"/>
              </w:rPr>
              <w:t xml:space="preserve">WELCOME </w:t>
            </w:r>
            <w:r w:rsidDel="00000000" w:rsidR="00000000" w:rsidRPr="00000000">
              <w:rPr>
                <w:b w:val="1"/>
                <w:bCs w:val="1"/>
                <w:rtl w:val="0"/>
              </w:rPr>
              <w:t xml:space="preserve">| </w:t>
            </w:r>
            <w:r w:rsidDel="00000000" w:rsidR="00000000" w:rsidRPr="00000000">
              <w:rPr>
                <w:b w:val="1"/>
                <w:bCs w:val="1"/>
                <w:highlight w:val="white"/>
                <w:rtl w:val="0"/>
              </w:rPr>
              <w:t xml:space="preserve">CALL TO ORDER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ind w:left="-100" w:firstLine="0"/>
              <w:jc w:val="center"/>
              <w:rPr>
                <w:highlight w:val="yellow"/>
              </w:rPr>
            </w:pPr>
            <w:r w:rsidDel="00000000" w:rsidR="00000000" w:rsidRPr="00000000">
              <w:rPr>
                <w:rtl w:val="0"/>
              </w:rPr>
              <w:t xml:space="preserve">Irma Quiñonez, Chairperson</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widowControl w:val="0"/>
              <w:numPr>
                <w:ilvl w:val="0"/>
                <w:numId w:val="5"/>
              </w:numPr>
              <w:spacing w:line="240" w:lineRule="auto"/>
              <w:ind w:left="720" w:hanging="360"/>
              <w:jc w:val="right"/>
              <w:rPr>
                <w:b w:val="1"/>
                <w:bCs w:val="1"/>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widowControl w:val="0"/>
              <w:spacing w:line="240" w:lineRule="auto"/>
              <w:rPr>
                <w:b w:val="1"/>
                <w:bCs w:val="1"/>
                <w:highlight w:val="white"/>
              </w:rPr>
            </w:pPr>
            <w:r w:rsidDel="00000000" w:rsidR="00000000" w:rsidRPr="00000000">
              <w:rPr>
                <w:b w:val="1"/>
                <w:bCs w:val="1"/>
                <w:highlight w:val="white"/>
                <w:rtl w:val="0"/>
              </w:rPr>
              <w:t xml:space="preserve">FLAG SALUTE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widowControl w:val="0"/>
              <w:spacing w:line="240" w:lineRule="auto"/>
              <w:jc w:val="center"/>
              <w:rPr>
                <w:highlight w:val="white"/>
              </w:rPr>
            </w:pPr>
            <w:r w:rsidDel="00000000" w:rsidR="00000000" w:rsidRPr="00000000">
              <w:rPr>
                <w:highlight w:val="white"/>
                <w:rtl w:val="0"/>
              </w:rPr>
              <w:t xml:space="preserve">Member</w:t>
            </w:r>
          </w:p>
        </w:tc>
      </w:tr>
      <w:tr>
        <w:trPr>
          <w:cantSplit w:val="0"/>
          <w:trHeight w:val="849.0673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widowControl w:val="0"/>
              <w:numPr>
                <w:ilvl w:val="0"/>
                <w:numId w:val="5"/>
              </w:numPr>
              <w:spacing w:line="240" w:lineRule="auto"/>
              <w:ind w:left="720" w:hanging="360"/>
              <w:jc w:val="right"/>
              <w:rPr>
                <w:b w:val="1"/>
                <w:bCs w:val="1"/>
                <w:highlight w:val="white"/>
              </w:rPr>
            </w:pPr>
            <w:r w:rsidDel="00000000" w:rsidR="00000000" w:rsidRPr="00000000">
              <w:rPr>
                <w:b w:val="1"/>
                <w:bCs w:val="1"/>
                <w:highlight w:val="whit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ind w:right="-20"/>
              <w:rPr>
                <w:b w:val="1"/>
                <w:bCs w:val="1"/>
              </w:rPr>
            </w:pPr>
            <w:r w:rsidDel="00000000" w:rsidR="00000000" w:rsidRPr="00000000">
              <w:rPr>
                <w:b w:val="1"/>
                <w:bCs w:val="1"/>
                <w:rtl w:val="0"/>
              </w:rPr>
              <w:t xml:space="preserve">PUBLIC COMMENT</w:t>
            </w:r>
          </w:p>
          <w:p w:rsidR="00000000" w:rsidDel="00000000" w:rsidP="00000000" w:rsidRDefault="00000000" w:rsidRPr="00000000" w14:paraId="00000012">
            <w:pPr>
              <w:numPr>
                <w:ilvl w:val="0"/>
                <w:numId w:val="12"/>
              </w:numPr>
              <w:ind w:left="720" w:right="-20" w:hanging="360"/>
              <w:rPr/>
            </w:pPr>
            <w:r w:rsidDel="00000000" w:rsidR="00000000" w:rsidRPr="00000000">
              <w:rPr>
                <w:rtl w:val="0"/>
              </w:rPr>
              <w:t xml:space="preserve">Up to 3 speakers, 1 minute each</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ind w:left="-100" w:firstLine="0"/>
              <w:jc w:val="center"/>
              <w:rPr>
                <w:highlight w:val="white"/>
              </w:rPr>
            </w:pPr>
            <w:r w:rsidDel="00000000" w:rsidR="00000000" w:rsidRPr="00000000">
              <w:rPr>
                <w:rtl w:val="0"/>
              </w:rPr>
              <w:t xml:space="preserve">Abraham Casavi, </w:t>
            </w:r>
            <w:r w:rsidDel="00000000" w:rsidR="00000000" w:rsidRPr="00000000">
              <w:rPr>
                <w:rtl w:val="0"/>
              </w:rPr>
              <w:t xml:space="preserve">Parliamentarian</w:t>
            </w:r>
            <w:r w:rsidDel="00000000" w:rsidR="00000000" w:rsidRPr="00000000">
              <w:rPr>
                <w:rtl w:val="0"/>
              </w:rPr>
            </w:r>
          </w:p>
        </w:tc>
      </w:tr>
      <w:tr>
        <w:trPr>
          <w:cantSplit w:val="0"/>
          <w:trHeight w:val="580.95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widowControl w:val="0"/>
              <w:numPr>
                <w:ilvl w:val="0"/>
                <w:numId w:val="5"/>
              </w:numPr>
              <w:spacing w:line="240" w:lineRule="auto"/>
              <w:ind w:left="720" w:hanging="360"/>
              <w:jc w:val="right"/>
              <w:rPr>
                <w:b w:val="1"/>
                <w:bCs w:val="1"/>
                <w:highlight w:val="white"/>
              </w:rPr>
            </w:pPr>
            <w:r w:rsidDel="00000000" w:rsidR="00000000" w:rsidRPr="00000000">
              <w:rPr>
                <w:b w:val="1"/>
                <w:bCs w:val="1"/>
                <w:highlight w:val="whit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line="240" w:lineRule="auto"/>
              <w:rPr>
                <w:b w:val="1"/>
                <w:bCs w:val="1"/>
                <w:highlight w:val="white"/>
              </w:rPr>
            </w:pPr>
            <w:r w:rsidDel="00000000" w:rsidR="00000000" w:rsidRPr="00000000">
              <w:rPr>
                <w:b w:val="1"/>
                <w:bCs w:val="1"/>
                <w:highlight w:val="white"/>
                <w:rtl w:val="0"/>
              </w:rPr>
              <w:t xml:space="preserve">ROLL CALL </w:t>
            </w:r>
            <w:r w:rsidDel="00000000" w:rsidR="00000000" w:rsidRPr="00000000">
              <w:rPr>
                <w:b w:val="1"/>
                <w:bCs w:val="1"/>
                <w:rtl w:val="0"/>
              </w:rPr>
              <w:t xml:space="preserve">| ESTABLISH QUORUM</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spacing w:line="240" w:lineRule="auto"/>
              <w:jc w:val="center"/>
              <w:rPr>
                <w:highlight w:val="white"/>
              </w:rPr>
            </w:pPr>
            <w:r w:rsidDel="00000000" w:rsidR="00000000" w:rsidRPr="00000000">
              <w:rPr>
                <w:highlight w:val="white"/>
                <w:rtl w:val="0"/>
              </w:rPr>
              <w:t xml:space="preserve">Elvia Hernandez, Secretary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numPr>
                <w:ilvl w:val="0"/>
                <w:numId w:val="5"/>
              </w:numPr>
              <w:spacing w:line="240" w:lineRule="auto"/>
              <w:ind w:left="720" w:hanging="360"/>
              <w:jc w:val="right"/>
              <w:rPr>
                <w:b w:val="1"/>
                <w:bCs w:val="1"/>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widowControl w:val="0"/>
              <w:spacing w:line="240" w:lineRule="auto"/>
              <w:rPr>
                <w:b w:val="1"/>
                <w:bCs w:val="1"/>
                <w:color w:val="0000ff"/>
                <w:highlight w:val="white"/>
              </w:rPr>
            </w:pPr>
            <w:r w:rsidDel="00000000" w:rsidR="00000000" w:rsidRPr="00000000">
              <w:rPr>
                <w:b w:val="1"/>
                <w:bCs w:val="1"/>
                <w:highlight w:val="white"/>
                <w:rtl w:val="0"/>
              </w:rPr>
              <w:t xml:space="preserve">REVIEW AND APPROVAL OF MINUTES </w:t>
            </w:r>
            <w:r w:rsidDel="00000000" w:rsidR="00000000" w:rsidRPr="00000000">
              <w:rPr>
                <w:b w:val="1"/>
                <w:bCs w:val="1"/>
                <w:color w:val="0000ff"/>
                <w:highlight w:val="white"/>
                <w:rtl w:val="0"/>
              </w:rPr>
              <w:t xml:space="preserve">(ACTION ITEM)</w:t>
            </w:r>
          </w:p>
          <w:p w:rsidR="00000000" w:rsidDel="00000000" w:rsidP="00000000" w:rsidRDefault="00000000" w:rsidRPr="00000000" w14:paraId="00000019">
            <w:pPr>
              <w:numPr>
                <w:ilvl w:val="0"/>
                <w:numId w:val="7"/>
              </w:numPr>
              <w:ind w:left="720" w:hanging="360"/>
            </w:pPr>
            <w:r w:rsidDel="00000000" w:rsidR="00000000" w:rsidRPr="00000000">
              <w:rPr>
                <w:rtl w:val="0"/>
              </w:rPr>
              <w:t xml:space="preserve">Approval of minutes from</w:t>
            </w:r>
            <w:r w:rsidDel="00000000" w:rsidR="00000000" w:rsidRPr="00000000">
              <w:rPr>
                <w:color w:val="385623"/>
                <w:rtl w:val="0"/>
              </w:rPr>
              <w:t xml:space="preserve"> </w:t>
            </w:r>
            <w:r w:rsidDel="00000000" w:rsidR="00000000" w:rsidRPr="00000000">
              <w:rPr>
                <w:rtl w:val="0"/>
              </w:rPr>
              <w:t xml:space="preserve">11/18/25</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widowControl w:val="0"/>
              <w:spacing w:line="240" w:lineRule="auto"/>
              <w:jc w:val="center"/>
              <w:rPr>
                <w:highlight w:val="white"/>
              </w:rPr>
            </w:pPr>
            <w:r w:rsidDel="00000000" w:rsidR="00000000" w:rsidRPr="00000000">
              <w:rPr>
                <w:highlight w:val="white"/>
                <w:rtl w:val="0"/>
              </w:rPr>
              <w:t xml:space="preserve">Elvia Hernandez, Secretary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B">
            <w:pPr>
              <w:widowControl w:val="0"/>
              <w:spacing w:line="240" w:lineRule="auto"/>
              <w:jc w:val="center"/>
              <w:rPr>
                <w:b w:val="1"/>
                <w:bCs w:val="1"/>
                <w:highlight w:val="white"/>
              </w:rPr>
            </w:pPr>
            <w:r w:rsidDel="00000000" w:rsidR="00000000" w:rsidRPr="00000000">
              <w:rPr>
                <w:b w:val="1"/>
                <w:bCs w:val="1"/>
                <w:highlight w:val="white"/>
                <w:rtl w:val="0"/>
              </w:rPr>
              <w:t xml:space="preserve">         VI.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widowControl w:val="0"/>
              <w:spacing w:line="240" w:lineRule="auto"/>
              <w:rPr>
                <w:b w:val="1"/>
                <w:bCs w:val="1"/>
                <w:highlight w:val="white"/>
              </w:rPr>
            </w:pPr>
            <w:r w:rsidDel="00000000" w:rsidR="00000000" w:rsidRPr="00000000">
              <w:rPr>
                <w:b w:val="1"/>
                <w:bCs w:val="1"/>
                <w:highlight w:val="white"/>
                <w:rtl w:val="0"/>
              </w:rPr>
              <w:t xml:space="preserve">PRINCIPAL’S UPDATE</w:t>
            </w:r>
          </w:p>
          <w:p w:rsidR="00000000" w:rsidDel="00000000" w:rsidP="00000000" w:rsidRDefault="00000000" w:rsidRPr="00000000" w14:paraId="0000001D">
            <w:pPr>
              <w:numPr>
                <w:ilvl w:val="0"/>
                <w:numId w:val="2"/>
              </w:numPr>
              <w:ind w:left="720" w:hanging="360"/>
              <w:rPr>
                <w:highlight w:val="white"/>
              </w:rPr>
            </w:pPr>
            <w:r w:rsidDel="00000000" w:rsidR="00000000" w:rsidRPr="00000000">
              <w:rPr>
                <w:rtl w:val="0"/>
              </w:rPr>
              <w:t xml:space="preserve">Information on TSP 2026-2027 Funds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widowControl w:val="0"/>
              <w:spacing w:line="240" w:lineRule="auto"/>
              <w:jc w:val="center"/>
              <w:rPr>
                <w:highlight w:val="white"/>
              </w:rPr>
            </w:pPr>
            <w:r w:rsidDel="00000000" w:rsidR="00000000" w:rsidRPr="00000000">
              <w:rPr>
                <w:highlight w:val="white"/>
                <w:rtl w:val="0"/>
              </w:rPr>
              <w:t xml:space="preserve">Abraham Casavi, Principal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widowControl w:val="0"/>
              <w:spacing w:line="240" w:lineRule="auto"/>
              <w:jc w:val="center"/>
              <w:rPr>
                <w:b w:val="1"/>
                <w:bCs w:val="1"/>
                <w:highlight w:val="white"/>
              </w:rPr>
            </w:pPr>
            <w:r w:rsidDel="00000000" w:rsidR="00000000" w:rsidRPr="00000000">
              <w:rPr>
                <w:b w:val="1"/>
                <w:bCs w:val="1"/>
                <w:highlight w:val="white"/>
                <w:rtl w:val="0"/>
              </w:rPr>
              <w:t xml:space="preserve">VII.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pacing w:line="240" w:lineRule="auto"/>
              <w:rPr>
                <w:b w:val="1"/>
                <w:bCs w:val="1"/>
                <w:color w:val="0000ff"/>
                <w:highlight w:val="white"/>
              </w:rPr>
            </w:pPr>
            <w:r w:rsidDel="00000000" w:rsidR="00000000" w:rsidRPr="00000000">
              <w:rPr>
                <w:b w:val="1"/>
                <w:bCs w:val="1"/>
                <w:highlight w:val="white"/>
                <w:rtl w:val="0"/>
              </w:rPr>
              <w:t xml:space="preserve">UNFINISHED BUSINESS </w:t>
            </w:r>
            <w:r w:rsidDel="00000000" w:rsidR="00000000" w:rsidRPr="00000000">
              <w:rPr>
                <w:b w:val="1"/>
                <w:bCs w:val="1"/>
                <w:color w:val="0000ff"/>
                <w:highlight w:val="white"/>
                <w:rtl w:val="0"/>
              </w:rPr>
              <w:t xml:space="preserve">(ACTION ITEM)</w:t>
            </w:r>
          </w:p>
          <w:p w:rsidR="00000000" w:rsidDel="00000000" w:rsidP="00000000" w:rsidRDefault="00000000" w:rsidRPr="00000000" w14:paraId="00000021">
            <w:pPr>
              <w:numPr>
                <w:ilvl w:val="0"/>
                <w:numId w:val="10"/>
              </w:numPr>
              <w:ind w:left="720" w:hanging="360"/>
              <w:rPr>
                <w:b w:val="1"/>
                <w:bCs w:val="1"/>
                <w:highlight w:val="white"/>
                <w:u w:val="none"/>
              </w:rPr>
            </w:pPr>
            <w:r w:rsidDel="00000000" w:rsidR="00000000" w:rsidRPr="00000000">
              <w:rPr>
                <w:b w:val="1"/>
                <w:bCs w:val="1"/>
                <w:highlight w:val="white"/>
                <w:rtl w:val="0"/>
              </w:rPr>
              <w:t xml:space="preserve">No unfinished business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ind w:left="-100" w:firstLine="0"/>
              <w:jc w:val="center"/>
              <w:rPr>
                <w:highlight w:val="white"/>
              </w:rPr>
            </w:pPr>
            <w:r w:rsidDel="00000000" w:rsidR="00000000" w:rsidRPr="00000000">
              <w:rPr>
                <w:rtl w:val="0"/>
              </w:rPr>
              <w:t xml:space="preserve">Irma Quiñonez, Chairperson</w:t>
            </w:r>
            <w:r w:rsidDel="00000000" w:rsidR="00000000" w:rsidRPr="00000000">
              <w:rPr>
                <w:rtl w:val="0"/>
              </w:rPr>
            </w:r>
          </w:p>
        </w:tc>
      </w:tr>
      <w:tr>
        <w:trPr>
          <w:cantSplit w:val="0"/>
          <w:trHeight w:val="1724.389215087890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3">
            <w:pPr>
              <w:widowControl w:val="0"/>
              <w:spacing w:line="240" w:lineRule="auto"/>
              <w:jc w:val="center"/>
              <w:rPr>
                <w:b w:val="1"/>
                <w:bCs w:val="1"/>
                <w:highlight w:val="white"/>
              </w:rPr>
            </w:pPr>
            <w:r w:rsidDel="00000000" w:rsidR="00000000" w:rsidRPr="00000000">
              <w:rPr>
                <w:b w:val="1"/>
                <w:bCs w:val="1"/>
                <w:highlight w:val="white"/>
                <w:rtl w:val="0"/>
              </w:rPr>
              <w:t xml:space="preserve">VIII.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widowControl w:val="0"/>
              <w:spacing w:line="240" w:lineRule="auto"/>
              <w:rPr>
                <w:b w:val="1"/>
                <w:bCs w:val="1"/>
                <w:highlight w:val="white"/>
              </w:rPr>
            </w:pPr>
            <w:r w:rsidDel="00000000" w:rsidR="00000000" w:rsidRPr="00000000">
              <w:rPr>
                <w:b w:val="1"/>
                <w:bCs w:val="1"/>
                <w:highlight w:val="white"/>
                <w:rtl w:val="0"/>
              </w:rPr>
              <w:t xml:space="preserve">PRESENTATION(S)</w:t>
            </w:r>
          </w:p>
          <w:p w:rsidR="00000000" w:rsidDel="00000000" w:rsidP="00000000" w:rsidRDefault="00000000" w:rsidRPr="00000000" w14:paraId="00000025">
            <w:pPr>
              <w:numPr>
                <w:ilvl w:val="0"/>
                <w:numId w:val="6"/>
              </w:numPr>
              <w:spacing w:line="256.7994545454545" w:lineRule="auto"/>
              <w:ind w:left="720" w:hanging="360"/>
              <w:rPr>
                <w:highlight w:val="white"/>
              </w:rPr>
            </w:pPr>
            <w:r w:rsidDel="00000000" w:rsidR="00000000" w:rsidRPr="00000000">
              <w:rPr>
                <w:highlight w:val="white"/>
                <w:rtl w:val="0"/>
              </w:rPr>
              <w:t xml:space="preserve">2026-2027 School Plan for Student Achievement (SPSA) </w:t>
            </w:r>
            <w:r w:rsidDel="00000000" w:rsidR="00000000" w:rsidRPr="00000000">
              <w:rPr>
                <w:b w:val="1"/>
                <w:bCs w:val="1"/>
                <w:i w:val="1"/>
                <w:iCs w:val="1"/>
                <w:highlight w:val="white"/>
                <w:rtl w:val="0"/>
              </w:rPr>
              <w:t xml:space="preserve">with a focus on </w:t>
            </w:r>
            <w:r w:rsidDel="00000000" w:rsidR="00000000" w:rsidRPr="00000000">
              <w:rPr>
                <w:highlight w:val="white"/>
                <w:rtl w:val="0"/>
              </w:rPr>
              <w:t xml:space="preserve">Pillar Pages: EL Program and Engagement &amp; Collaboration</w:t>
            </w:r>
          </w:p>
          <w:p w:rsidR="00000000" w:rsidDel="00000000" w:rsidP="00000000" w:rsidRDefault="00000000" w:rsidRPr="00000000" w14:paraId="00000026">
            <w:pPr>
              <w:numPr>
                <w:ilvl w:val="0"/>
                <w:numId w:val="6"/>
              </w:numPr>
              <w:spacing w:line="256.7994545454545" w:lineRule="auto"/>
              <w:ind w:left="720" w:hanging="360"/>
              <w:rPr>
                <w:highlight w:val="white"/>
              </w:rPr>
            </w:pPr>
            <w:r w:rsidDel="00000000" w:rsidR="00000000" w:rsidRPr="00000000">
              <w:rPr>
                <w:highlight w:val="white"/>
                <w:rtl w:val="0"/>
              </w:rPr>
              <w:t xml:space="preserve">Overview of English Learner Data and EL Student Needs</w:t>
            </w:r>
          </w:p>
          <w:p w:rsidR="00000000" w:rsidDel="00000000" w:rsidP="00000000" w:rsidRDefault="00000000" w:rsidRPr="00000000" w14:paraId="00000027">
            <w:pPr>
              <w:widowControl w:val="0"/>
              <w:numPr>
                <w:ilvl w:val="0"/>
                <w:numId w:val="6"/>
              </w:numPr>
              <w:spacing w:line="240" w:lineRule="auto"/>
              <w:ind w:left="720" w:hanging="360"/>
              <w:rPr>
                <w:highlight w:val="white"/>
              </w:rPr>
            </w:pPr>
            <w:r w:rsidDel="00000000" w:rsidR="00000000" w:rsidRPr="00000000">
              <w:rPr>
                <w:highlight w:val="white"/>
                <w:rtl w:val="0"/>
              </w:rPr>
              <w:t xml:space="preserve">2026-2027 School Title I Budgets </w:t>
            </w:r>
            <w:r w:rsidDel="00000000" w:rsidR="00000000" w:rsidRPr="00000000">
              <w:rPr>
                <w:highlight w:val="white"/>
                <w:u w:val="single"/>
                <w:rtl w:val="0"/>
              </w:rPr>
              <w:t xml:space="preserve">7S046 &amp; 7E046</w:t>
            </w:r>
            <w:r w:rsidDel="00000000" w:rsidR="00000000" w:rsidRPr="00000000">
              <w:rPr>
                <w:rtl w:val="0"/>
              </w:rPr>
            </w:r>
          </w:p>
          <w:p w:rsidR="00000000" w:rsidDel="00000000" w:rsidP="00000000" w:rsidRDefault="00000000" w:rsidRPr="00000000" w14:paraId="00000028">
            <w:pPr>
              <w:numPr>
                <w:ilvl w:val="0"/>
                <w:numId w:val="6"/>
              </w:numPr>
              <w:spacing w:line="256.7994545454545" w:lineRule="auto"/>
              <w:ind w:left="720" w:hanging="360"/>
              <w:rPr>
                <w:highlight w:val="white"/>
              </w:rPr>
            </w:pPr>
            <w:r w:rsidDel="00000000" w:rsidR="00000000" w:rsidRPr="00000000">
              <w:rPr>
                <w:highlight w:val="white"/>
                <w:rtl w:val="0"/>
              </w:rPr>
              <w:t xml:space="preserve">2026-2027 Middle School Literacy Interventionist Budget (if applicable)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widowControl w:val="0"/>
              <w:spacing w:line="240" w:lineRule="auto"/>
              <w:jc w:val="center"/>
              <w:rPr>
                <w:highlight w:val="white"/>
              </w:rPr>
            </w:pPr>
            <w:r w:rsidDel="00000000" w:rsidR="00000000" w:rsidRPr="00000000">
              <w:rPr>
                <w:highlight w:val="white"/>
                <w:rtl w:val="0"/>
              </w:rPr>
              <w:t xml:space="preserve">Elvia Hernandez, TSP</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A">
            <w:pPr>
              <w:widowControl w:val="0"/>
              <w:spacing w:line="240" w:lineRule="auto"/>
              <w:jc w:val="center"/>
              <w:rPr>
                <w:b w:val="1"/>
                <w:bCs w:val="1"/>
                <w:highlight w:val="white"/>
              </w:rPr>
            </w:pPr>
            <w:r w:rsidDel="00000000" w:rsidR="00000000" w:rsidRPr="00000000">
              <w:rPr>
                <w:b w:val="1"/>
                <w:bCs w:val="1"/>
                <w:highlight w:val="white"/>
                <w:rtl w:val="0"/>
              </w:rPr>
              <w:t xml:space="preserve">IX.</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widowControl w:val="0"/>
              <w:spacing w:line="240" w:lineRule="auto"/>
              <w:rPr>
                <w:b w:val="1"/>
                <w:bCs w:val="1"/>
                <w:highlight w:val="white"/>
              </w:rPr>
            </w:pPr>
            <w:r w:rsidDel="00000000" w:rsidR="00000000" w:rsidRPr="00000000">
              <w:rPr>
                <w:b w:val="1"/>
                <w:bCs w:val="1"/>
                <w:highlight w:val="white"/>
                <w:rtl w:val="0"/>
              </w:rPr>
              <w:t xml:space="preserve">NEW BUSINESS</w:t>
            </w:r>
          </w:p>
          <w:p w:rsidR="00000000" w:rsidDel="00000000" w:rsidP="00000000" w:rsidRDefault="00000000" w:rsidRPr="00000000" w14:paraId="0000002C">
            <w:pPr>
              <w:numPr>
                <w:ilvl w:val="0"/>
                <w:numId w:val="9"/>
              </w:numPr>
              <w:ind w:left="720" w:hanging="360"/>
              <w:rPr>
                <w:highlight w:val="white"/>
              </w:rPr>
            </w:pPr>
            <w:r w:rsidDel="00000000" w:rsidR="00000000" w:rsidRPr="00000000">
              <w:rPr>
                <w:rtl w:val="0"/>
              </w:rPr>
              <w:t xml:space="preserve">Review SSC Response (Attachment B) to ELAC</w:t>
            </w:r>
            <w:r w:rsidDel="00000000" w:rsidR="00000000" w:rsidRPr="00000000">
              <w:rPr>
                <w:color w:val="ff0000"/>
                <w:highlight w:val="white"/>
                <w:rtl w:val="0"/>
              </w:rPr>
              <w:t xml:space="preserve"> </w:t>
            </w:r>
            <w:r w:rsidDel="00000000" w:rsidR="00000000" w:rsidRPr="00000000">
              <w:rPr>
                <w:highlight w:val="white"/>
                <w:rtl w:val="0"/>
              </w:rPr>
              <w:t xml:space="preserve">from  meeting on </w:t>
            </w:r>
            <w:r w:rsidDel="00000000" w:rsidR="00000000" w:rsidRPr="00000000">
              <w:rPr>
                <w:rtl w:val="0"/>
              </w:rPr>
              <w:t xml:space="preserve">11/20/25</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2D">
            <w:pPr>
              <w:numPr>
                <w:ilvl w:val="0"/>
                <w:numId w:val="9"/>
              </w:numPr>
              <w:ind w:left="720" w:hanging="360"/>
              <w:rPr>
                <w:highlight w:val="white"/>
              </w:rPr>
            </w:pPr>
            <w:r w:rsidDel="00000000" w:rsidR="00000000" w:rsidRPr="00000000">
              <w:rPr>
                <w:rtl w:val="0"/>
              </w:rPr>
              <w:t xml:space="preserve">Provide Advice (Attachment K) to SSC on 2026-2027 SPSA and Title I </w:t>
            </w:r>
            <w:r w:rsidDel="00000000" w:rsidR="00000000" w:rsidRPr="00000000">
              <w:rPr>
                <w:highlight w:val="white"/>
                <w:rtl w:val="0"/>
              </w:rPr>
              <w:t xml:space="preserve">Budgets </w:t>
            </w:r>
            <w:r w:rsidDel="00000000" w:rsidR="00000000" w:rsidRPr="00000000">
              <w:rPr>
                <w:highlight w:val="white"/>
                <w:u w:val="single"/>
                <w:rtl w:val="0"/>
              </w:rPr>
              <w:t xml:space="preserve">7S046 &amp; 7E046</w:t>
            </w:r>
            <w:r w:rsidDel="00000000" w:rsidR="00000000" w:rsidRPr="00000000">
              <w:rPr>
                <w:highlight w:val="white"/>
                <w:rtl w:val="0"/>
              </w:rPr>
              <w:t xml:space="preserve"> </w:t>
            </w:r>
            <w:r w:rsidDel="00000000" w:rsidR="00000000" w:rsidRPr="00000000">
              <w:rPr>
                <w:b w:val="1"/>
                <w:bCs w:val="1"/>
                <w:color w:val="0000ff"/>
                <w:highlight w:val="white"/>
                <w:rtl w:val="0"/>
              </w:rPr>
              <w:t xml:space="preserve">(ACTION ITEM)</w:t>
            </w:r>
            <w:r w:rsidDel="00000000" w:rsidR="00000000" w:rsidRPr="00000000">
              <w:rPr>
                <w:rtl w:val="0"/>
              </w:rPr>
            </w:r>
          </w:p>
          <w:p w:rsidR="00000000" w:rsidDel="00000000" w:rsidP="00000000" w:rsidRDefault="00000000" w:rsidRPr="00000000" w14:paraId="0000002E">
            <w:pPr>
              <w:numPr>
                <w:ilvl w:val="0"/>
                <w:numId w:val="9"/>
              </w:numPr>
              <w:ind w:left="720" w:hanging="360"/>
              <w:rPr>
                <w:highlight w:val="white"/>
              </w:rPr>
            </w:pPr>
            <w:r w:rsidDel="00000000" w:rsidR="00000000" w:rsidRPr="00000000">
              <w:rPr>
                <w:rtl w:val="0"/>
              </w:rPr>
              <w:t xml:space="preserve">Discuss and make Recommendation(s) to SSC on the 2026-2027 </w:t>
            </w:r>
            <w:r w:rsidDel="00000000" w:rsidR="00000000" w:rsidRPr="00000000">
              <w:rPr>
                <w:highlight w:val="white"/>
                <w:rtl w:val="0"/>
              </w:rPr>
              <w:t xml:space="preserve">Middle School Literacy Interventionist Budget (</w:t>
            </w:r>
            <w:r w:rsidDel="00000000" w:rsidR="00000000" w:rsidRPr="00000000">
              <w:rPr>
                <w:b w:val="1"/>
                <w:bCs w:val="1"/>
                <w:color w:val="0000ff"/>
                <w:highlight w:val="white"/>
                <w:rtl w:val="0"/>
              </w:rPr>
              <w:t xml:space="preserve">ACTION ITEM</w:t>
            </w:r>
            <w:r w:rsidDel="00000000" w:rsidR="00000000" w:rsidRPr="00000000">
              <w:rPr>
                <w:b w:val="1"/>
                <w:bCs w:val="1"/>
                <w:highlight w:val="white"/>
                <w:rtl w:val="0"/>
              </w:rPr>
              <w:t xml:space="preserve">) </w:t>
            </w:r>
          </w:p>
          <w:p w:rsidR="00000000" w:rsidDel="00000000" w:rsidP="00000000" w:rsidRDefault="00000000" w:rsidRPr="00000000" w14:paraId="0000002F">
            <w:pPr>
              <w:numPr>
                <w:ilvl w:val="0"/>
                <w:numId w:val="9"/>
              </w:numPr>
              <w:ind w:left="720" w:hanging="360"/>
              <w:rPr>
                <w:highlight w:val="white"/>
              </w:rPr>
            </w:pPr>
            <w:r w:rsidDel="00000000" w:rsidR="00000000" w:rsidRPr="00000000">
              <w:rPr>
                <w:highlight w:val="white"/>
                <w:rtl w:val="0"/>
              </w:rPr>
              <w:t xml:space="preserve">Discuss and make Recommendation(s) to SSC on the Other Budget(s)</w:t>
            </w:r>
            <w:r w:rsidDel="00000000" w:rsidR="00000000" w:rsidRPr="00000000">
              <w:rPr>
                <w:color w:val="ff0000"/>
                <w:highlight w:val="white"/>
                <w:rtl w:val="0"/>
              </w:rPr>
              <w:t xml:space="preserve">  </w:t>
            </w:r>
            <w:r w:rsidDel="00000000" w:rsidR="00000000" w:rsidRPr="00000000">
              <w:rPr>
                <w:color w:val="ff0000"/>
                <w:highlight w:val="white"/>
                <w:rtl w:val="0"/>
              </w:rPr>
              <w:t xml:space="preserve"> </w:t>
            </w:r>
            <w:r w:rsidDel="00000000" w:rsidR="00000000" w:rsidRPr="00000000">
              <w:rPr>
                <w:highlight w:val="white"/>
                <w:rtl w:val="0"/>
              </w:rPr>
              <w:t xml:space="preserve">(</w:t>
            </w:r>
            <w:r w:rsidDel="00000000" w:rsidR="00000000" w:rsidRPr="00000000">
              <w:rPr>
                <w:b w:val="1"/>
                <w:bCs w:val="1"/>
                <w:color w:val="0000ff"/>
                <w:highlight w:val="white"/>
                <w:rtl w:val="0"/>
              </w:rPr>
              <w:t xml:space="preserve">ACTION ITEM</w:t>
            </w:r>
            <w:r w:rsidDel="00000000" w:rsidR="00000000" w:rsidRPr="00000000">
              <w:rPr>
                <w:b w:val="1"/>
                <w:bCs w:val="1"/>
                <w:highlight w:val="white"/>
                <w:rtl w:val="0"/>
              </w:rPr>
              <w:t xml:space="preserve"> </w:t>
            </w:r>
            <w:r w:rsidDel="00000000" w:rsidR="00000000" w:rsidRPr="00000000">
              <w:rPr>
                <w:highlight w:val="whit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ind w:left="-100" w:firstLine="0"/>
              <w:jc w:val="center"/>
              <w:rPr>
                <w:highlight w:val="yellow"/>
              </w:rPr>
            </w:pPr>
            <w:r w:rsidDel="00000000" w:rsidR="00000000" w:rsidRPr="00000000">
              <w:rPr>
                <w:rtl w:val="0"/>
              </w:rPr>
              <w:t xml:space="preserve">Irma Quiñonez, Chairperson</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widowControl w:val="0"/>
              <w:spacing w:line="240" w:lineRule="auto"/>
              <w:jc w:val="center"/>
              <w:rPr>
                <w:b w:val="1"/>
                <w:bCs w:val="1"/>
                <w:highlight w:val="white"/>
              </w:rPr>
            </w:pPr>
            <w:r w:rsidDel="00000000" w:rsidR="00000000" w:rsidRPr="00000000">
              <w:rPr>
                <w:b w:val="1"/>
                <w:bCs w:val="1"/>
                <w:highlight w:val="white"/>
                <w:rtl w:val="0"/>
              </w:rPr>
              <w:t xml:space="preserve">X.</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widowControl w:val="0"/>
              <w:spacing w:line="240" w:lineRule="auto"/>
              <w:rPr>
                <w:b w:val="1"/>
                <w:bCs w:val="1"/>
                <w:highlight w:val="white"/>
              </w:rPr>
            </w:pPr>
            <w:r w:rsidDel="00000000" w:rsidR="00000000" w:rsidRPr="00000000">
              <w:rPr>
                <w:b w:val="1"/>
                <w:bCs w:val="1"/>
                <w:highlight w:val="white"/>
                <w:rtl w:val="0"/>
              </w:rPr>
              <w:t xml:space="preserve">ANNOUNCEMENTS</w:t>
            </w:r>
          </w:p>
          <w:p w:rsidR="00000000" w:rsidDel="00000000" w:rsidP="00000000" w:rsidRDefault="00000000" w:rsidRPr="00000000" w14:paraId="00000033">
            <w:pPr>
              <w:widowControl w:val="0"/>
              <w:spacing w:line="240" w:lineRule="auto"/>
              <w:rPr>
                <w:b w:val="1"/>
                <w:bCs w:val="1"/>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widowControl w:val="0"/>
              <w:spacing w:line="240" w:lineRule="auto"/>
              <w:jc w:val="center"/>
              <w:rPr>
                <w:highlight w:val="white"/>
              </w:rPr>
            </w:pPr>
            <w:r w:rsidDel="00000000" w:rsidR="00000000" w:rsidRPr="00000000">
              <w:rPr>
                <w:highlight w:val="white"/>
                <w:rtl w:val="0"/>
              </w:rPr>
              <w:t xml:space="preserve">Member or Staff</w:t>
            </w:r>
          </w:p>
        </w:tc>
      </w:tr>
      <w:tr>
        <w:trPr>
          <w:cantSplit w:val="0"/>
          <w:trHeight w:val="70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widowControl w:val="0"/>
              <w:spacing w:line="240" w:lineRule="auto"/>
              <w:jc w:val="center"/>
              <w:rPr>
                <w:b w:val="1"/>
                <w:bCs w:val="1"/>
                <w:highlight w:val="white"/>
              </w:rPr>
            </w:pPr>
            <w:r w:rsidDel="00000000" w:rsidR="00000000" w:rsidRPr="00000000">
              <w:rPr>
                <w:b w:val="1"/>
                <w:bCs w:val="1"/>
                <w:highlight w:val="white"/>
                <w:rtl w:val="0"/>
              </w:rPr>
              <w:t xml:space="preserve">XI.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widowControl w:val="0"/>
              <w:spacing w:line="240" w:lineRule="auto"/>
              <w:rPr>
                <w:b w:val="1"/>
                <w:bCs w:val="1"/>
                <w:highlight w:val="white"/>
              </w:rPr>
            </w:pPr>
            <w:r w:rsidDel="00000000" w:rsidR="00000000" w:rsidRPr="00000000">
              <w:rPr>
                <w:b w:val="1"/>
                <w:bCs w:val="1"/>
                <w:highlight w:val="white"/>
                <w:rtl w:val="0"/>
              </w:rPr>
              <w:t xml:space="preserve">ADJOURNMENT </w:t>
            </w:r>
            <w:r w:rsidDel="00000000" w:rsidR="00000000" w:rsidRPr="00000000">
              <w:rPr>
                <w:b w:val="1"/>
                <w:bCs w:val="1"/>
                <w:color w:val="0000ff"/>
                <w:highlight w:val="white"/>
                <w:rtl w:val="0"/>
              </w:rPr>
              <w:t xml:space="preserve">(ACTION ITEM)</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ind w:left="-100" w:firstLine="0"/>
              <w:jc w:val="center"/>
              <w:rPr>
                <w:highlight w:val="white"/>
              </w:rPr>
            </w:pPr>
            <w:r w:rsidDel="00000000" w:rsidR="00000000" w:rsidRPr="00000000">
              <w:rPr>
                <w:rtl w:val="0"/>
              </w:rPr>
              <w:t xml:space="preserve">Irma Quiñonez, Chairperson</w:t>
            </w:r>
            <w:r w:rsidDel="00000000" w:rsidR="00000000" w:rsidRPr="00000000">
              <w:rPr>
                <w:rtl w:val="0"/>
              </w:rPr>
            </w:r>
          </w:p>
        </w:tc>
      </w:tr>
      <w:tr>
        <w:trPr>
          <w:cantSplit w:val="0"/>
          <w:trHeight w:val="690"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38">
            <w:pPr>
              <w:widowControl w:val="0"/>
              <w:ind w:left="-100" w:firstLine="0"/>
              <w:rPr>
                <w:b w:val="1"/>
                <w:bCs w:val="1"/>
                <w:highlight w:val="white"/>
              </w:rPr>
            </w:pPr>
            <w:r w:rsidDel="00000000" w:rsidR="00000000" w:rsidRPr="00000000">
              <w:rPr>
                <w:b w:val="1"/>
                <w:bCs w:val="1"/>
                <w:rtl w:val="0"/>
              </w:rPr>
              <w:t xml:space="preserve">AGENDA POSTED: </w:t>
            </w:r>
            <w:r w:rsidDel="00000000" w:rsidR="00000000" w:rsidRPr="00000000">
              <w:rPr>
                <w:rtl w:val="0"/>
              </w:rPr>
              <w:t xml:space="preserve">12/1/25 at the front entrance and on the school website </w:t>
            </w:r>
            <w:r w:rsidDel="00000000" w:rsidR="00000000" w:rsidRPr="00000000">
              <w:rPr>
                <w:rtl w:val="0"/>
              </w:rPr>
            </w:r>
          </w:p>
        </w:tc>
      </w:tr>
      <w:tr>
        <w:trPr>
          <w:cantSplit w:val="0"/>
          <w:trHeight w:val="570"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3B">
            <w:pPr>
              <w:ind w:left="-100" w:firstLine="0"/>
              <w:rPr>
                <w:b w:val="1"/>
                <w:bCs w:val="1"/>
              </w:rPr>
            </w:pPr>
            <w:r w:rsidDel="00000000" w:rsidR="00000000" w:rsidRPr="00000000">
              <w:rPr>
                <w:b w:val="1"/>
                <w:bCs w:val="1"/>
                <w:rtl w:val="0"/>
              </w:rPr>
              <w:t xml:space="preserve">Next Meeting: </w:t>
            </w:r>
            <w:r w:rsidDel="00000000" w:rsidR="00000000" w:rsidRPr="00000000">
              <w:rPr>
                <w:rtl w:val="0"/>
              </w:rPr>
              <w:t xml:space="preserve">1/27/26</w:t>
            </w:r>
            <w:r w:rsidDel="00000000" w:rsidR="00000000" w:rsidRPr="00000000">
              <w:rPr>
                <w:rtl w:val="0"/>
              </w:rPr>
            </w:r>
          </w:p>
        </w:tc>
      </w:tr>
      <w:tr>
        <w:trPr>
          <w:cantSplit w:val="0"/>
          <w:trHeight w:val="1052.9785156249989"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3E">
            <w:pPr>
              <w:ind w:left="-100" w:firstLine="0"/>
              <w:rPr>
                <w:highlight w:val="white"/>
              </w:rPr>
            </w:pPr>
            <w:r w:rsidDel="00000000" w:rsidR="00000000" w:rsidRPr="00000000">
              <w:rPr>
                <w:rtl w:val="0"/>
              </w:rPr>
              <w:t xml:space="preserve">To review or obtain copies of materials, please call the school office at 323-261-1171</w:t>
            </w:r>
            <w:r w:rsidDel="00000000" w:rsidR="00000000" w:rsidRPr="00000000">
              <w:rPr>
                <w:highlight w:val="white"/>
                <w:rtl w:val="0"/>
              </w:rPr>
              <w:t xml:space="preserve">. To  request a  </w:t>
            </w:r>
          </w:p>
          <w:p w:rsidR="00000000" w:rsidDel="00000000" w:rsidP="00000000" w:rsidRDefault="00000000" w:rsidRPr="00000000" w14:paraId="0000003F">
            <w:pPr>
              <w:ind w:left="-100" w:firstLine="0"/>
              <w:rPr/>
            </w:pPr>
            <w:r w:rsidDel="00000000" w:rsidR="00000000" w:rsidRPr="00000000">
              <w:rPr>
                <w:highlight w:val="white"/>
                <w:rtl w:val="0"/>
              </w:rPr>
              <w:t xml:space="preserve"> disability-related accommodation under the Americans with Disabilities Act (ADA), please call </w:t>
            </w:r>
            <w:r w:rsidDel="00000000" w:rsidR="00000000" w:rsidRPr="00000000">
              <w:rPr>
                <w:rtl w:val="0"/>
              </w:rPr>
              <w:t xml:space="preserve">323-261-1171</w:t>
            </w:r>
            <w:r w:rsidDel="00000000" w:rsidR="00000000" w:rsidRPr="00000000">
              <w:rPr>
                <w:rtl w:val="0"/>
              </w:rPr>
              <w:t xml:space="preserve"> </w:t>
            </w:r>
          </w:p>
          <w:p w:rsidR="00000000" w:rsidDel="00000000" w:rsidP="00000000" w:rsidRDefault="00000000" w:rsidRPr="00000000" w14:paraId="00000040">
            <w:pPr>
              <w:ind w:left="-100" w:firstLine="0"/>
              <w:rPr>
                <w:highlight w:val="white"/>
              </w:rPr>
            </w:pPr>
            <w:r w:rsidDel="00000000" w:rsidR="00000000" w:rsidRPr="00000000">
              <w:rPr>
                <w:rtl w:val="0"/>
              </w:rPr>
              <w:t xml:space="preserve"> </w:t>
            </w:r>
            <w:r w:rsidDel="00000000" w:rsidR="00000000" w:rsidRPr="00000000">
              <w:rPr>
                <w:highlight w:val="white"/>
                <w:rtl w:val="0"/>
              </w:rPr>
              <w:t xml:space="preserve">or email </w:t>
            </w:r>
            <w:r w:rsidDel="00000000" w:rsidR="00000000" w:rsidRPr="00000000">
              <w:rPr>
                <w:color w:val="434343"/>
                <w:rtl w:val="0"/>
              </w:rPr>
              <w:t xml:space="preserve"> Abraham Casavi at </w:t>
            </w:r>
            <w:r w:rsidDel="00000000" w:rsidR="00000000" w:rsidRPr="00000000">
              <w:rPr>
                <w:color w:val="434343"/>
                <w:rtl w:val="0"/>
              </w:rPr>
              <w:t xml:space="preserve">aec0645</w:t>
            </w:r>
            <w:r w:rsidDel="00000000" w:rsidR="00000000" w:rsidRPr="00000000">
              <w:rPr>
                <w:b w:val="1"/>
                <w:bCs w:val="1"/>
                <w:color w:val="0000ff"/>
                <w:rtl w:val="0"/>
              </w:rPr>
              <w:t xml:space="preserve">@</w:t>
            </w:r>
            <w:hyperlink r:id="rId9">
              <w:r w:rsidDel="00000000" w:rsidR="00000000" w:rsidRPr="00000000">
                <w:rPr>
                  <w:b w:val="1"/>
                  <w:bCs w:val="1"/>
                  <w:color w:val="1155cc"/>
                  <w:rtl w:val="0"/>
                </w:rPr>
                <w:t xml:space="preserve">lausd.net</w:t>
              </w:r>
            </w:hyperlink>
            <w:r w:rsidDel="00000000" w:rsidR="00000000" w:rsidRPr="00000000">
              <w:rPr>
                <w:rtl w:val="0"/>
              </w:rPr>
              <w:t xml:space="preserve"> </w:t>
            </w:r>
            <w:r w:rsidDel="00000000" w:rsidR="00000000" w:rsidRPr="00000000">
              <w:rPr>
                <w:highlight w:val="white"/>
                <w:rtl w:val="0"/>
              </w:rPr>
              <w:t xml:space="preserve">at least 24 hours in advance.  </w:t>
            </w:r>
          </w:p>
          <w:p w:rsidR="00000000" w:rsidDel="00000000" w:rsidP="00000000" w:rsidRDefault="00000000" w:rsidRPr="00000000" w14:paraId="00000041">
            <w:pPr>
              <w:ind w:left="-100" w:firstLine="0"/>
              <w:rPr>
                <w:highlight w:val="green"/>
              </w:rPr>
            </w:pPr>
            <w:r w:rsidDel="00000000" w:rsidR="00000000" w:rsidRPr="00000000">
              <w:rPr>
                <w:highlight w:val="white"/>
                <w:rtl w:val="0"/>
              </w:rPr>
              <w:t xml:space="preserve">Individuals wishing to speak under the Public Comment section on the Agenda during the meeting must sign up according to the Public Comment Guidelines in Attachment U1, Bulletin 6745.7.</w:t>
            </w:r>
            <w:r w:rsidDel="00000000" w:rsidR="00000000" w:rsidRPr="00000000">
              <w:rPr>
                <w:rFonts w:ascii="Arial Narrow" w:cs="Arial Narrow" w:eastAsia="Arial Narrow" w:hAnsi="Arial Narrow"/>
                <w:b w:val="1"/>
                <w:bCs w:val="1"/>
                <w:sz w:val="24"/>
                <w:szCs w:val="24"/>
                <w:rtl w:val="0"/>
              </w:rPr>
              <w:t xml:space="preserve"> </w:t>
            </w:r>
            <w:r w:rsidDel="00000000" w:rsidR="00000000" w:rsidRPr="00000000">
              <w:rPr>
                <w:rtl w:val="0"/>
              </w:rPr>
            </w:r>
          </w:p>
        </w:tc>
      </w:tr>
    </w:tbl>
    <w:p w:rsidR="00000000" w:rsidDel="00000000" w:rsidP="00000000" w:rsidRDefault="00000000" w:rsidRPr="00000000" w14:paraId="00000044">
      <w:pPr>
        <w:jc w:val="center"/>
        <w:rPr>
          <w:rFonts w:ascii="Arial Narrow" w:cs="Arial Narrow" w:eastAsia="Arial Narrow" w:hAnsi="Arial Narrow"/>
          <w:b w:val="1"/>
          <w:bCs w:val="1"/>
          <w:sz w:val="24"/>
          <w:szCs w:val="24"/>
          <w:highlight w:val="yellow"/>
        </w:rPr>
      </w:pPr>
      <w:r w:rsidDel="00000000" w:rsidR="00000000" w:rsidRPr="00000000">
        <w:rPr>
          <w:rtl w:val="0"/>
        </w:rPr>
      </w:r>
    </w:p>
    <w:p w:rsidR="00000000" w:rsidDel="00000000" w:rsidP="00000000" w:rsidRDefault="00000000" w:rsidRPr="00000000" w14:paraId="00000045">
      <w:pPr>
        <w:jc w:val="center"/>
        <w:rPr>
          <w:rFonts w:ascii="Arial Narrow" w:cs="Arial Narrow" w:eastAsia="Arial Narrow" w:hAnsi="Arial Narrow"/>
          <w:b w:val="1"/>
          <w:bCs w:val="1"/>
          <w:sz w:val="24"/>
          <w:szCs w:val="24"/>
          <w:highlight w:val="yellow"/>
        </w:rPr>
      </w:pPr>
      <w:r w:rsidDel="00000000" w:rsidR="00000000" w:rsidRPr="00000000">
        <w:rPr>
          <w:rtl w:val="0"/>
        </w:rPr>
      </w:r>
    </w:p>
    <w:p w:rsidR="00000000" w:rsidDel="00000000" w:rsidP="00000000" w:rsidRDefault="00000000" w:rsidRPr="00000000" w14:paraId="00000046">
      <w:pPr>
        <w:jc w:val="center"/>
        <w:rPr>
          <w:b w:val="1"/>
          <w:bCs w:val="1"/>
          <w:highlight w:val="yellow"/>
        </w:rPr>
      </w:pPr>
      <w:r w:rsidDel="00000000" w:rsidR="00000000" w:rsidRPr="00000000">
        <w:rPr>
          <w:rFonts w:ascii="Arial Narrow" w:cs="Arial Narrow" w:eastAsia="Arial Narrow" w:hAnsi="Arial Narrow"/>
          <w:b w:val="1"/>
          <w:bCs w:val="1"/>
          <w:sz w:val="24"/>
          <w:szCs w:val="24"/>
          <w:rtl w:val="0"/>
        </w:rPr>
        <w:t xml:space="preserve">  </w:t>
      </w:r>
      <w:r w:rsidDel="00000000" w:rsidR="00000000" w:rsidRPr="00000000">
        <w:rPr>
          <w:rtl w:val="0"/>
        </w:rPr>
      </w:r>
    </w:p>
    <w:p w:rsidR="00000000" w:rsidDel="00000000" w:rsidP="00000000" w:rsidRDefault="00000000" w:rsidRPr="00000000" w14:paraId="00000047">
      <w:pPr>
        <w:spacing w:line="240" w:lineRule="auto"/>
        <w:jc w:val="center"/>
        <w:rPr>
          <w:b w:val="1"/>
          <w:bCs w:val="1"/>
        </w:rPr>
      </w:pPr>
      <w:r w:rsidDel="00000000" w:rsidR="00000000" w:rsidRPr="00000000">
        <w:rPr>
          <w:b w:val="1"/>
          <w:bCs w:val="1"/>
        </w:rPr>
        <mc:AlternateContent>
          <mc:Choice Requires="wpg">
            <w:drawing>
              <wp:anchor allowOverlap="1" behindDoc="0" distB="114300" distT="114300" distL="114300" distR="114300" hidden="0" layoutInCell="1" locked="0" relativeHeight="0" simplePos="0">
                <wp:simplePos x="0" y="0"/>
                <wp:positionH relativeFrom="page">
                  <wp:posOffset>6151398</wp:posOffset>
                </wp:positionH>
                <wp:positionV relativeFrom="page">
                  <wp:posOffset>76200</wp:posOffset>
                </wp:positionV>
                <wp:extent cx="1119188" cy="1075469"/>
                <wp:effectExtent b="0" l="0" r="0" t="0"/>
                <wp:wrapNone/>
                <wp:docPr id="1" name=""/>
                <a:graphic>
                  <a:graphicData uri="http://schemas.microsoft.com/office/word/2010/wordprocessingGroup">
                    <wpg:wgp>
                      <wpg:cNvGrpSpPr/>
                      <wpg:grpSpPr>
                        <a:xfrm>
                          <a:off x="4523050" y="1828600"/>
                          <a:ext cx="1119188" cy="1075469"/>
                          <a:chOff x="4523050" y="1828600"/>
                          <a:chExt cx="1214350" cy="1149725"/>
                        </a:xfrm>
                      </wpg:grpSpPr>
                      <wps:wsp>
                        <wps:cNvSpPr/>
                        <wps:cNvPr id="2" name="Shape 2"/>
                        <wps:spPr>
                          <a:xfrm>
                            <a:off x="4527825" y="2021075"/>
                            <a:ext cx="1204800" cy="6801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pic:pic>
                        <pic:nvPicPr>
                          <pic:cNvPr id="3" name="Shape 3"/>
                          <pic:cNvPicPr preferRelativeResize="0"/>
                        </pic:nvPicPr>
                        <pic:blipFill>
                          <a:blip r:embed="rId6">
                            <a:alphaModFix/>
                          </a:blip>
                          <a:stretch>
                            <a:fillRect/>
                          </a:stretch>
                        </pic:blipFill>
                        <pic:spPr>
                          <a:xfrm>
                            <a:off x="4553737" y="1828600"/>
                            <a:ext cx="1152976" cy="1149701"/>
                          </a:xfrm>
                          <a:prstGeom prst="rect">
                            <a:avLst/>
                          </a:prstGeom>
                          <a:noFill/>
                          <a:ln>
                            <a:noFill/>
                          </a:ln>
                        </pic:spPr>
                      </pic:pic>
                    </wpg:wgp>
                  </a:graphicData>
                </a:graphic>
              </wp:anchor>
            </w:drawing>
          </mc:Choice>
          <mc:Fallback>
            <w:drawing>
              <wp:anchor allowOverlap="1" behindDoc="0" distB="114300" distT="114300" distL="114300" distR="114300" hidden="0" layoutInCell="1" locked="0" relativeHeight="0" simplePos="0">
                <wp:simplePos x="0" y="0"/>
                <wp:positionH relativeFrom="page">
                  <wp:posOffset>6151398</wp:posOffset>
                </wp:positionH>
                <wp:positionV relativeFrom="page">
                  <wp:posOffset>76200</wp:posOffset>
                </wp:positionV>
                <wp:extent cx="1119188" cy="1075469"/>
                <wp:effectExtent b="0" l="0" r="0" t="0"/>
                <wp:wrapNone/>
                <wp:docPr id="1"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1119188" cy="1075469"/>
                        </a:xfrm>
                        <a:prstGeom prst="rect"/>
                        <a:ln/>
                      </pic:spPr>
                    </pic:pic>
                  </a:graphicData>
                </a:graphic>
              </wp:anchor>
            </w:drawing>
          </mc:Fallback>
        </mc:AlternateContent>
      </w:r>
      <w:r w:rsidDel="00000000" w:rsidR="00000000" w:rsidRPr="00000000">
        <w:rPr>
          <w:b w:val="1"/>
          <w:bCs w:val="1"/>
          <w:rtl w:val="0"/>
        </w:rPr>
        <w:t xml:space="preserve">Distrito Escolar Unificado de Los Ángeles</w:t>
      </w:r>
    </w:p>
    <w:p w:rsidR="00000000" w:rsidDel="00000000" w:rsidP="00000000" w:rsidRDefault="00000000" w:rsidRPr="00000000" w14:paraId="00000048">
      <w:pPr>
        <w:spacing w:line="240" w:lineRule="auto"/>
        <w:jc w:val="center"/>
        <w:rPr>
          <w:b w:val="1"/>
          <w:bCs w:val="1"/>
        </w:rPr>
      </w:pPr>
      <w:r w:rsidDel="00000000" w:rsidR="00000000" w:rsidRPr="00000000">
        <w:rPr>
          <w:b w:val="1"/>
          <w:bCs w:val="1"/>
          <w:rtl w:val="0"/>
        </w:rPr>
        <w:t xml:space="preserve">Escuela Utah Street</w:t>
      </w:r>
      <w:r w:rsidDel="00000000" w:rsidR="00000000" w:rsidRPr="00000000">
        <w:rPr>
          <w:rtl w:val="0"/>
        </w:rPr>
      </w:r>
    </w:p>
    <w:p w:rsidR="00000000" w:rsidDel="00000000" w:rsidP="00000000" w:rsidRDefault="00000000" w:rsidRPr="00000000" w14:paraId="00000049">
      <w:pPr>
        <w:spacing w:line="240" w:lineRule="auto"/>
        <w:jc w:val="center"/>
        <w:rPr>
          <w:b w:val="1"/>
          <w:bCs w:val="1"/>
          <w:color w:val="38761d"/>
        </w:rPr>
      </w:pPr>
      <w:r w:rsidDel="00000000" w:rsidR="00000000" w:rsidRPr="00000000">
        <w:rPr>
          <w:b w:val="1"/>
          <w:bCs w:val="1"/>
          <w:color w:val="38761d"/>
          <w:rtl w:val="0"/>
        </w:rPr>
        <w:t xml:space="preserve">Comité Asesor de Aprendices de Inglés (ELAC)</w:t>
      </w:r>
    </w:p>
    <w:p w:rsidR="00000000" w:rsidDel="00000000" w:rsidP="00000000" w:rsidRDefault="00000000" w:rsidRPr="00000000" w14:paraId="0000004A">
      <w:pPr>
        <w:spacing w:line="240" w:lineRule="auto"/>
        <w:jc w:val="center"/>
        <w:rPr>
          <w:b w:val="1"/>
          <w:bCs w:val="1"/>
          <w:color w:val="38761d"/>
        </w:rPr>
      </w:pPr>
      <w:r w:rsidDel="00000000" w:rsidR="00000000" w:rsidRPr="00000000">
        <w:rPr>
          <w:b w:val="1"/>
          <w:bCs w:val="1"/>
          <w:color w:val="38761d"/>
          <w:rtl w:val="0"/>
        </w:rPr>
        <w:t xml:space="preserve">AGENDA</w:t>
      </w:r>
    </w:p>
    <w:p w:rsidR="00000000" w:rsidDel="00000000" w:rsidP="00000000" w:rsidRDefault="00000000" w:rsidRPr="00000000" w14:paraId="0000004B">
      <w:pPr>
        <w:spacing w:line="240" w:lineRule="auto"/>
        <w:jc w:val="center"/>
        <w:rPr>
          <w:b w:val="1"/>
          <w:bCs w:val="1"/>
        </w:rPr>
      </w:pPr>
      <w:r w:rsidDel="00000000" w:rsidR="00000000" w:rsidRPr="00000000">
        <w:rPr>
          <w:b w:val="1"/>
          <w:bCs w:val="1"/>
          <w:rtl w:val="0"/>
        </w:rPr>
        <w:t xml:space="preserve">4 de diciembre 2025</w:t>
      </w:r>
    </w:p>
    <w:p w:rsidR="00000000" w:rsidDel="00000000" w:rsidP="00000000" w:rsidRDefault="00000000" w:rsidRPr="00000000" w14:paraId="0000004C">
      <w:pPr>
        <w:spacing w:line="240" w:lineRule="auto"/>
        <w:jc w:val="center"/>
        <w:rPr>
          <w:b w:val="1"/>
          <w:bCs w:val="1"/>
        </w:rPr>
      </w:pPr>
      <w:r w:rsidDel="00000000" w:rsidR="00000000" w:rsidRPr="00000000">
        <w:rPr>
          <w:b w:val="1"/>
          <w:bCs w:val="1"/>
          <w:rtl w:val="0"/>
        </w:rPr>
        <w:t xml:space="preserve">Hora: 8:15 am</w:t>
      </w:r>
    </w:p>
    <w:p w:rsidR="00000000" w:rsidDel="00000000" w:rsidP="00000000" w:rsidRDefault="00000000" w:rsidRPr="00000000" w14:paraId="0000004D">
      <w:pPr>
        <w:spacing w:line="240" w:lineRule="auto"/>
        <w:jc w:val="center"/>
        <w:rPr>
          <w:b w:val="1"/>
          <w:bCs w:val="1"/>
        </w:rPr>
      </w:pPr>
      <w:r w:rsidDel="00000000" w:rsidR="00000000" w:rsidRPr="00000000">
        <w:rPr>
          <w:b w:val="1"/>
          <w:bCs w:val="1"/>
          <w:rtl w:val="0"/>
        </w:rPr>
        <w:t xml:space="preserve">Lugar: Centro de padres y por Zoom</w:t>
      </w:r>
    </w:p>
    <w:p w:rsidR="00000000" w:rsidDel="00000000" w:rsidP="00000000" w:rsidRDefault="00000000" w:rsidRPr="00000000" w14:paraId="0000004E">
      <w:pPr>
        <w:spacing w:line="240" w:lineRule="auto"/>
        <w:jc w:val="center"/>
        <w:rPr/>
      </w:pPr>
      <w:r w:rsidDel="00000000" w:rsidR="00000000" w:rsidRPr="00000000">
        <w:rPr>
          <w:b w:val="1"/>
          <w:bCs w:val="1"/>
          <w:rtl w:val="0"/>
        </w:rPr>
        <w:t xml:space="preserve">Enlace de Zoom: </w:t>
      </w:r>
      <w:r w:rsidDel="00000000" w:rsidR="00000000" w:rsidRPr="00000000">
        <w:rPr>
          <w:rtl w:val="0"/>
        </w:rPr>
        <w:t xml:space="preserve">  </w:t>
      </w:r>
      <w:hyperlink r:id="rId10">
        <w:r w:rsidDel="00000000" w:rsidR="00000000" w:rsidRPr="00000000">
          <w:rPr>
            <w:color w:val="1155cc"/>
            <w:u w:val="single"/>
            <w:rtl w:val="0"/>
          </w:rPr>
          <w:t xml:space="preserve">https://lausd.zoom.us/j/4398579953?omn=85648661012</w:t>
        </w:r>
      </w:hyperlink>
      <w:r w:rsidDel="00000000" w:rsidR="00000000" w:rsidRPr="00000000">
        <w:rPr>
          <w:rtl w:val="0"/>
        </w:rPr>
      </w:r>
    </w:p>
    <w:p w:rsidR="00000000" w:rsidDel="00000000" w:rsidP="00000000" w:rsidRDefault="00000000" w:rsidRPr="00000000" w14:paraId="0000004F">
      <w:pPr>
        <w:spacing w:line="240" w:lineRule="auto"/>
        <w:jc w:val="center"/>
        <w:rPr>
          <w:b w:val="1"/>
          <w:bCs w:val="1"/>
          <w:highlight w:val="yellow"/>
        </w:rPr>
      </w:pPr>
      <w:r w:rsidDel="00000000" w:rsidR="00000000" w:rsidRPr="00000000">
        <w:rPr>
          <w:b w:val="1"/>
          <w:bCs w:val="1"/>
          <w:rtl w:val="0"/>
        </w:rPr>
        <w:t xml:space="preserve"> ID de Zoom:  439 857 9953</w:t>
      </w:r>
      <w:r w:rsidDel="00000000" w:rsidR="00000000" w:rsidRPr="00000000">
        <w:rPr>
          <w:rtl w:val="0"/>
        </w:rPr>
      </w:r>
    </w:p>
    <w:tbl>
      <w:tblPr>
        <w:tblStyle w:val="Table2"/>
        <w:tblW w:w="1108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45"/>
        <w:gridCol w:w="8445"/>
        <w:gridCol w:w="1995"/>
        <w:tblGridChange w:id="0">
          <w:tblGrid>
            <w:gridCol w:w="645"/>
            <w:gridCol w:w="8445"/>
            <w:gridCol w:w="19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0">
            <w:pPr>
              <w:widowControl w:val="0"/>
              <w:spacing w:line="240" w:lineRule="auto"/>
              <w:ind w:left="0" w:firstLine="0"/>
              <w:jc w:val="center"/>
              <w:rPr>
                <w:b w:val="1"/>
                <w:bCs w:val="1"/>
                <w:highlight w:val="white"/>
              </w:rPr>
            </w:pPr>
            <w:r w:rsidDel="00000000" w:rsidR="00000000" w:rsidRPr="00000000">
              <w:rPr>
                <w:b w:val="1"/>
                <w:bCs w:val="1"/>
                <w:highlight w:val="white"/>
                <w:rtl w:val="0"/>
              </w:rPr>
              <w:t xml:space="preserve">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spacing w:line="240" w:lineRule="auto"/>
              <w:rPr>
                <w:b w:val="1"/>
                <w:bCs w:val="1"/>
                <w:highlight w:val="white"/>
              </w:rPr>
            </w:pPr>
            <w:r w:rsidDel="00000000" w:rsidR="00000000" w:rsidRPr="00000000">
              <w:rPr>
                <w:b w:val="1"/>
                <w:bCs w:val="1"/>
                <w:sz w:val="24"/>
                <w:szCs w:val="24"/>
                <w:rtl w:val="0"/>
              </w:rPr>
              <w:t xml:space="preserve">BIENVENIDA/LLAMADA AL ORDEN</w:t>
            </w:r>
            <w:r w:rsidDel="00000000" w:rsidR="00000000" w:rsidRPr="00000000">
              <w:rPr>
                <w:rtl w:val="0"/>
              </w:rPr>
            </w:r>
          </w:p>
        </w:tc>
        <w:tc>
          <w:tcPr/>
          <w:p w:rsidR="00000000" w:rsidDel="00000000" w:rsidP="00000000" w:rsidRDefault="00000000" w:rsidRPr="00000000" w14:paraId="00000052">
            <w:pPr>
              <w:spacing w:line="240" w:lineRule="auto"/>
              <w:jc w:val="center"/>
              <w:rPr/>
            </w:pPr>
            <w:r w:rsidDel="00000000" w:rsidR="00000000" w:rsidRPr="00000000">
              <w:rPr>
                <w:rtl w:val="0"/>
              </w:rPr>
              <w:t xml:space="preserve">Irma Quiñonez, Presidenta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3">
            <w:pPr>
              <w:widowControl w:val="0"/>
              <w:numPr>
                <w:ilvl w:val="0"/>
                <w:numId w:val="11"/>
              </w:numPr>
              <w:spacing w:line="240" w:lineRule="auto"/>
              <w:ind w:left="720" w:hanging="360"/>
              <w:jc w:val="right"/>
              <w:rPr>
                <w:b w:val="1"/>
                <w:bCs w:val="1"/>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spacing w:line="240" w:lineRule="auto"/>
              <w:rPr>
                <w:b w:val="1"/>
                <w:bCs w:val="1"/>
                <w:highlight w:val="white"/>
              </w:rPr>
            </w:pPr>
            <w:r w:rsidDel="00000000" w:rsidR="00000000" w:rsidRPr="00000000">
              <w:rPr>
                <w:b w:val="1"/>
                <w:bCs w:val="1"/>
                <w:highlight w:val="white"/>
                <w:rtl w:val="0"/>
              </w:rPr>
              <w:t xml:space="preserve">SALUDO A LA BANDERA</w:t>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widowControl w:val="0"/>
              <w:spacing w:line="240" w:lineRule="auto"/>
              <w:jc w:val="center"/>
              <w:rPr>
                <w:highlight w:val="white"/>
              </w:rPr>
            </w:pPr>
            <w:r w:rsidDel="00000000" w:rsidR="00000000" w:rsidRPr="00000000">
              <w:rPr>
                <w:highlight w:val="white"/>
                <w:rtl w:val="0"/>
              </w:rPr>
              <w:t xml:space="preserve">Miembro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6">
            <w:pPr>
              <w:widowControl w:val="0"/>
              <w:numPr>
                <w:ilvl w:val="0"/>
                <w:numId w:val="11"/>
              </w:numPr>
              <w:spacing w:line="240" w:lineRule="auto"/>
              <w:ind w:left="720" w:hanging="360"/>
              <w:jc w:val="right"/>
              <w:rPr>
                <w:b w:val="1"/>
                <w:bCs w:val="1"/>
                <w:highlight w:val="white"/>
              </w:rPr>
            </w:pPr>
            <w:r w:rsidDel="00000000" w:rsidR="00000000" w:rsidRPr="00000000">
              <w:rPr>
                <w:b w:val="1"/>
                <w:bCs w:val="1"/>
                <w:highlight w:val="whit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ind w:right="-20"/>
              <w:rPr>
                <w:b w:val="1"/>
                <w:bCs w:val="1"/>
              </w:rPr>
            </w:pPr>
            <w:r w:rsidDel="00000000" w:rsidR="00000000" w:rsidRPr="00000000">
              <w:rPr>
                <w:b w:val="1"/>
                <w:bCs w:val="1"/>
                <w:rtl w:val="0"/>
              </w:rPr>
              <w:t xml:space="preserve">COMENTARIOS PÚBLICOS</w:t>
            </w:r>
            <w:r w:rsidDel="00000000" w:rsidR="00000000" w:rsidRPr="00000000">
              <w:rPr>
                <w:rtl w:val="0"/>
              </w:rPr>
            </w:r>
          </w:p>
          <w:p w:rsidR="00000000" w:rsidDel="00000000" w:rsidP="00000000" w:rsidRDefault="00000000" w:rsidRPr="00000000" w14:paraId="00000058">
            <w:pPr>
              <w:numPr>
                <w:ilvl w:val="0"/>
                <w:numId w:val="4"/>
              </w:numPr>
              <w:ind w:left="720" w:right="-20" w:hanging="360"/>
              <w:rPr/>
            </w:pPr>
            <w:r w:rsidDel="00000000" w:rsidR="00000000" w:rsidRPr="00000000">
              <w:rPr>
                <w:rtl w:val="0"/>
              </w:rPr>
              <w:t xml:space="preserve">Hasta 3 </w:t>
            </w:r>
            <w:r w:rsidDel="00000000" w:rsidR="00000000" w:rsidRPr="00000000">
              <w:rPr>
                <w:rtl w:val="0"/>
              </w:rPr>
              <w:t xml:space="preserve"> oradores y 1 minutos cada uno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ind w:left="-100" w:firstLine="0"/>
              <w:jc w:val="center"/>
              <w:rPr>
                <w:highlight w:val="white"/>
              </w:rPr>
            </w:pPr>
            <w:r w:rsidDel="00000000" w:rsidR="00000000" w:rsidRPr="00000000">
              <w:rPr>
                <w:rtl w:val="0"/>
              </w:rPr>
              <w:t xml:space="preserve">Abraham Casavi, </w:t>
            </w:r>
            <w:r w:rsidDel="00000000" w:rsidR="00000000" w:rsidRPr="00000000">
              <w:rPr>
                <w:rtl w:val="0"/>
              </w:rPr>
              <w:t xml:space="preserve">Parlamentario</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A">
            <w:pPr>
              <w:widowControl w:val="0"/>
              <w:numPr>
                <w:ilvl w:val="0"/>
                <w:numId w:val="11"/>
              </w:numPr>
              <w:spacing w:line="240" w:lineRule="auto"/>
              <w:ind w:left="720" w:hanging="360"/>
              <w:jc w:val="right"/>
              <w:rPr>
                <w:b w:val="1"/>
                <w:bCs w:val="1"/>
                <w:highlight w:val="white"/>
              </w:rPr>
            </w:pPr>
            <w:r w:rsidDel="00000000" w:rsidR="00000000" w:rsidRPr="00000000">
              <w:rPr>
                <w:b w:val="1"/>
                <w:bCs w:val="1"/>
                <w:highlight w:val="whit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widowControl w:val="0"/>
              <w:spacing w:line="240" w:lineRule="auto"/>
              <w:rPr>
                <w:b w:val="1"/>
                <w:bCs w:val="1"/>
                <w:highlight w:val="white"/>
              </w:rPr>
            </w:pPr>
            <w:r w:rsidDel="00000000" w:rsidR="00000000" w:rsidRPr="00000000">
              <w:rPr>
                <w:b w:val="1"/>
                <w:bCs w:val="1"/>
                <w:highlight w:val="white"/>
                <w:rtl w:val="0"/>
              </w:rPr>
              <w:t xml:space="preserve">TOMAR LISTA/ESTABLECER QUORUM</w:t>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spacing w:line="240" w:lineRule="auto"/>
              <w:jc w:val="center"/>
              <w:rPr>
                <w:highlight w:val="white"/>
              </w:rPr>
            </w:pPr>
            <w:r w:rsidDel="00000000" w:rsidR="00000000" w:rsidRPr="00000000">
              <w:rPr>
                <w:highlight w:val="white"/>
                <w:rtl w:val="0"/>
              </w:rPr>
              <w:t xml:space="preserve">Elvia Hernandez, Secretaria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D">
            <w:pPr>
              <w:widowControl w:val="0"/>
              <w:numPr>
                <w:ilvl w:val="0"/>
                <w:numId w:val="11"/>
              </w:numPr>
              <w:spacing w:line="240" w:lineRule="auto"/>
              <w:ind w:left="720" w:hanging="360"/>
              <w:jc w:val="right"/>
              <w:rPr>
                <w:b w:val="1"/>
                <w:bCs w:val="1"/>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widowControl w:val="0"/>
              <w:spacing w:line="240" w:lineRule="auto"/>
              <w:rPr>
                <w:b w:val="1"/>
                <w:bCs w:val="1"/>
                <w:color w:val="0000ff"/>
                <w:highlight w:val="white"/>
              </w:rPr>
            </w:pPr>
            <w:r w:rsidDel="00000000" w:rsidR="00000000" w:rsidRPr="00000000">
              <w:rPr>
                <w:b w:val="1"/>
                <w:bCs w:val="1"/>
                <w:highlight w:val="white"/>
                <w:rtl w:val="0"/>
              </w:rPr>
              <w:t xml:space="preserve">REPASO Y APROBACIÓN DE ACTAS </w:t>
            </w:r>
            <w:r w:rsidDel="00000000" w:rsidR="00000000" w:rsidRPr="00000000">
              <w:rPr>
                <w:b w:val="1"/>
                <w:bCs w:val="1"/>
                <w:color w:val="0000ff"/>
                <w:highlight w:val="white"/>
                <w:rtl w:val="0"/>
              </w:rPr>
              <w:t xml:space="preserve">(ASUNTO A TRATAR)</w:t>
            </w:r>
          </w:p>
          <w:p w:rsidR="00000000" w:rsidDel="00000000" w:rsidP="00000000" w:rsidRDefault="00000000" w:rsidRPr="00000000" w14:paraId="0000005F">
            <w:pPr>
              <w:numPr>
                <w:ilvl w:val="0"/>
                <w:numId w:val="1"/>
              </w:numPr>
              <w:ind w:left="720" w:hanging="360"/>
              <w:rPr/>
            </w:pPr>
            <w:r w:rsidDel="00000000" w:rsidR="00000000" w:rsidRPr="00000000">
              <w:rPr>
                <w:rtl w:val="0"/>
              </w:rPr>
              <w:t xml:space="preserve">Aprobación de actas de</w:t>
            </w:r>
            <w:r w:rsidDel="00000000" w:rsidR="00000000" w:rsidRPr="00000000">
              <w:rPr>
                <w:color w:val="385623"/>
                <w:rtl w:val="0"/>
              </w:rPr>
              <w:t xml:space="preserve"> </w:t>
            </w:r>
            <w:r w:rsidDel="00000000" w:rsidR="00000000" w:rsidRPr="00000000">
              <w:rPr>
                <w:rtl w:val="0"/>
              </w:rPr>
              <w:t xml:space="preserve">18 de noviembre 2025</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widowControl w:val="0"/>
              <w:spacing w:line="240" w:lineRule="auto"/>
              <w:jc w:val="center"/>
              <w:rPr>
                <w:highlight w:val="white"/>
              </w:rPr>
            </w:pPr>
            <w:r w:rsidDel="00000000" w:rsidR="00000000" w:rsidRPr="00000000">
              <w:rPr>
                <w:highlight w:val="white"/>
                <w:rtl w:val="0"/>
              </w:rPr>
              <w:t xml:space="preserve">Elvia Hernandez, Secretaria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1">
            <w:pPr>
              <w:widowControl w:val="0"/>
              <w:spacing w:line="240" w:lineRule="auto"/>
              <w:jc w:val="center"/>
              <w:rPr>
                <w:b w:val="1"/>
                <w:bCs w:val="1"/>
                <w:highlight w:val="white"/>
              </w:rPr>
            </w:pPr>
            <w:r w:rsidDel="00000000" w:rsidR="00000000" w:rsidRPr="00000000">
              <w:rPr>
                <w:b w:val="1"/>
                <w:bCs w:val="1"/>
                <w:highlight w:val="white"/>
                <w:rtl w:val="0"/>
              </w:rPr>
              <w:t xml:space="preserve">         VI.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widowControl w:val="0"/>
              <w:spacing w:line="240" w:lineRule="auto"/>
              <w:rPr>
                <w:b w:val="1"/>
                <w:bCs w:val="1"/>
                <w:highlight w:val="white"/>
              </w:rPr>
            </w:pPr>
            <w:r w:rsidDel="00000000" w:rsidR="00000000" w:rsidRPr="00000000">
              <w:rPr>
                <w:b w:val="1"/>
                <w:bCs w:val="1"/>
                <w:highlight w:val="white"/>
                <w:rtl w:val="0"/>
              </w:rPr>
              <w:t xml:space="preserve">INFORME DEL DIRECTOR/A</w:t>
            </w:r>
          </w:p>
          <w:p w:rsidR="00000000" w:rsidDel="00000000" w:rsidP="00000000" w:rsidRDefault="00000000" w:rsidRPr="00000000" w14:paraId="00000063">
            <w:pPr>
              <w:numPr>
                <w:ilvl w:val="0"/>
                <w:numId w:val="3"/>
              </w:numPr>
              <w:spacing w:line="240" w:lineRule="auto"/>
              <w:ind w:left="720" w:hanging="360"/>
              <w:rPr>
                <w:highlight w:val="white"/>
              </w:rPr>
            </w:pPr>
            <w:r w:rsidDel="00000000" w:rsidR="00000000" w:rsidRPr="00000000">
              <w:rPr>
                <w:rFonts w:ascii="Arial Narrow" w:cs="Arial Narrow" w:eastAsia="Arial Narrow" w:hAnsi="Arial Narrow"/>
                <w:b w:val="1"/>
                <w:bCs w:val="1"/>
                <w:sz w:val="24"/>
                <w:szCs w:val="24"/>
                <w:rtl w:val="0"/>
              </w:rPr>
              <w:t xml:space="preserve">Información sobre el Presupuesto TSP 2026-2027</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spacing w:line="240" w:lineRule="auto"/>
              <w:rPr>
                <w:highlight w:val="white"/>
              </w:rPr>
            </w:pPr>
            <w:r w:rsidDel="00000000" w:rsidR="00000000" w:rsidRPr="00000000">
              <w:rPr>
                <w:sz w:val="24"/>
                <w:szCs w:val="24"/>
                <w:rtl w:val="0"/>
              </w:rPr>
              <w:t xml:space="preserve"> </w:t>
            </w:r>
            <w:r w:rsidDel="00000000" w:rsidR="00000000" w:rsidRPr="00000000">
              <w:rPr>
                <w:rtl w:val="0"/>
              </w:rPr>
              <w:t xml:space="preserve">Abraham Casavi,   Director</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5">
            <w:pPr>
              <w:widowControl w:val="0"/>
              <w:spacing w:line="240" w:lineRule="auto"/>
              <w:jc w:val="center"/>
              <w:rPr>
                <w:b w:val="1"/>
                <w:bCs w:val="1"/>
                <w:highlight w:val="white"/>
              </w:rPr>
            </w:pPr>
            <w:r w:rsidDel="00000000" w:rsidR="00000000" w:rsidRPr="00000000">
              <w:rPr>
                <w:b w:val="1"/>
                <w:bCs w:val="1"/>
                <w:highlight w:val="white"/>
                <w:rtl w:val="0"/>
              </w:rPr>
              <w:t xml:space="preserve">VII.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widowControl w:val="0"/>
              <w:spacing w:line="240" w:lineRule="auto"/>
              <w:rPr>
                <w:rFonts w:ascii="Arial Narrow" w:cs="Arial Narrow" w:eastAsia="Arial Narrow" w:hAnsi="Arial Narrow"/>
              </w:rPr>
            </w:pPr>
            <w:r w:rsidDel="00000000" w:rsidR="00000000" w:rsidRPr="00000000">
              <w:rPr>
                <w:b w:val="1"/>
                <w:bCs w:val="1"/>
                <w:highlight w:val="white"/>
                <w:rtl w:val="0"/>
              </w:rPr>
              <w:t xml:space="preserve">ASUNTOS PENDIENTES </w:t>
            </w:r>
            <w:r w:rsidDel="00000000" w:rsidR="00000000" w:rsidRPr="00000000">
              <w:rPr>
                <w:b w:val="1"/>
                <w:bCs w:val="1"/>
                <w:color w:val="0000ff"/>
                <w:highlight w:val="white"/>
                <w:rtl w:val="0"/>
              </w:rPr>
              <w:t xml:space="preserve">(ASUNTO A TRATAR)  </w:t>
            </w:r>
            <w:r w:rsidDel="00000000" w:rsidR="00000000" w:rsidRPr="00000000">
              <w:rPr>
                <w:rtl w:val="0"/>
              </w:rPr>
            </w:r>
          </w:p>
          <w:p w:rsidR="00000000" w:rsidDel="00000000" w:rsidP="00000000" w:rsidRDefault="00000000" w:rsidRPr="00000000" w14:paraId="00000067">
            <w:pPr>
              <w:widowControl w:val="0"/>
              <w:numPr>
                <w:ilvl w:val="0"/>
                <w:numId w:val="13"/>
              </w:numPr>
              <w:spacing w:line="240" w:lineRule="auto"/>
              <w:ind w:left="720" w:hanging="360"/>
              <w:rPr>
                <w:rFonts w:ascii="Arial Narrow" w:cs="Arial Narrow" w:eastAsia="Arial Narrow" w:hAnsi="Arial Narrow"/>
                <w:u w:val="none"/>
              </w:rPr>
            </w:pPr>
            <w:r w:rsidDel="00000000" w:rsidR="00000000" w:rsidRPr="00000000">
              <w:rPr>
                <w:rFonts w:ascii="Arial Narrow" w:cs="Arial Narrow" w:eastAsia="Arial Narrow" w:hAnsi="Arial Narrow"/>
                <w:rtl w:val="0"/>
              </w:rPr>
              <w:t xml:space="preserve">No hay asuntos pendientes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spacing w:line="240" w:lineRule="auto"/>
              <w:jc w:val="center"/>
              <w:rPr>
                <w:highlight w:val="white"/>
              </w:rPr>
            </w:pPr>
            <w:r w:rsidDel="00000000" w:rsidR="00000000" w:rsidRPr="00000000">
              <w:rPr>
                <w:rtl w:val="0"/>
              </w:rPr>
              <w:t xml:space="preserve">Irma Quiñonez, Presidenta</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9">
            <w:pPr>
              <w:widowControl w:val="0"/>
              <w:spacing w:line="240" w:lineRule="auto"/>
              <w:jc w:val="center"/>
              <w:rPr>
                <w:b w:val="1"/>
                <w:bCs w:val="1"/>
                <w:highlight w:val="white"/>
              </w:rPr>
            </w:pPr>
            <w:r w:rsidDel="00000000" w:rsidR="00000000" w:rsidRPr="00000000">
              <w:rPr>
                <w:b w:val="1"/>
                <w:bCs w:val="1"/>
                <w:highlight w:val="white"/>
                <w:rtl w:val="0"/>
              </w:rPr>
              <w:t xml:space="preserve">VIII.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widowControl w:val="0"/>
              <w:spacing w:line="240" w:lineRule="auto"/>
              <w:rPr>
                <w:b w:val="1"/>
                <w:bCs w:val="1"/>
                <w:highlight w:val="white"/>
              </w:rPr>
            </w:pPr>
            <w:r w:rsidDel="00000000" w:rsidR="00000000" w:rsidRPr="00000000">
              <w:rPr>
                <w:b w:val="1"/>
                <w:bCs w:val="1"/>
                <w:highlight w:val="white"/>
                <w:rtl w:val="0"/>
              </w:rPr>
              <w:t xml:space="preserve">PRESENTACIONES</w:t>
            </w:r>
          </w:p>
          <w:p w:rsidR="00000000" w:rsidDel="00000000" w:rsidP="00000000" w:rsidRDefault="00000000" w:rsidRPr="00000000" w14:paraId="0000006B">
            <w:pPr>
              <w:numPr>
                <w:ilvl w:val="0"/>
                <w:numId w:val="8"/>
              </w:numPr>
              <w:spacing w:after="0" w:afterAutospacing="0" w:before="0" w:line="308.5714285714286" w:lineRule="auto"/>
              <w:ind w:left="720" w:hanging="360"/>
              <w:rPr>
                <w:color w:val="1f1f1f"/>
                <w:highlight w:val="white"/>
              </w:rPr>
            </w:pPr>
            <w:r w:rsidDel="00000000" w:rsidR="00000000" w:rsidRPr="00000000">
              <w:rPr>
                <w:color w:val="1f1f1f"/>
                <w:highlight w:val="white"/>
                <w:rtl w:val="0"/>
              </w:rPr>
              <w:t xml:space="preserve">Plan Escolar para el Logro Estudiantil 2026-2027 (SPSA) con enfoque en las Páginas Pilar: Programa de Aprendiz de Inglés y Compromiso y Colaboración.</w:t>
            </w:r>
          </w:p>
          <w:p w:rsidR="00000000" w:rsidDel="00000000" w:rsidP="00000000" w:rsidRDefault="00000000" w:rsidRPr="00000000" w14:paraId="0000006C">
            <w:pPr>
              <w:numPr>
                <w:ilvl w:val="0"/>
                <w:numId w:val="8"/>
              </w:numPr>
              <w:spacing w:after="0" w:afterAutospacing="0" w:before="0" w:line="308.5714285714286" w:lineRule="auto"/>
              <w:ind w:left="720" w:hanging="360"/>
              <w:rPr>
                <w:color w:val="1f1f1f"/>
                <w:highlight w:val="white"/>
              </w:rPr>
            </w:pPr>
            <w:r w:rsidDel="00000000" w:rsidR="00000000" w:rsidRPr="00000000">
              <w:rPr>
                <w:color w:val="1f1f1f"/>
                <w:highlight w:val="white"/>
                <w:rtl w:val="0"/>
              </w:rPr>
              <w:t xml:space="preserve">Descripción general de los datos de Aprendices de inglés y las necesidades de los estudiantes Aprendices de Inglés</w:t>
            </w:r>
          </w:p>
          <w:p w:rsidR="00000000" w:rsidDel="00000000" w:rsidP="00000000" w:rsidRDefault="00000000" w:rsidRPr="00000000" w14:paraId="0000006D">
            <w:pPr>
              <w:numPr>
                <w:ilvl w:val="0"/>
                <w:numId w:val="8"/>
              </w:numPr>
              <w:spacing w:after="0" w:before="0" w:line="308.5714285714286" w:lineRule="auto"/>
              <w:ind w:left="720" w:hanging="360"/>
              <w:rPr>
                <w:color w:val="1f1f1f"/>
                <w:highlight w:val="white"/>
              </w:rPr>
            </w:pPr>
            <w:r w:rsidDel="00000000" w:rsidR="00000000" w:rsidRPr="00000000">
              <w:rPr>
                <w:highlight w:val="white"/>
                <w:rtl w:val="0"/>
              </w:rPr>
              <w:t xml:space="preserve">2026-2027 Presupuestos escolar de Título I: </w:t>
            </w:r>
            <w:r w:rsidDel="00000000" w:rsidR="00000000" w:rsidRPr="00000000">
              <w:rPr>
                <w:highlight w:val="white"/>
                <w:u w:val="single"/>
                <w:rtl w:val="0"/>
              </w:rPr>
              <w:t xml:space="preserve">7S046 &amp; 7E046</w:t>
            </w:r>
            <w:r w:rsidDel="00000000" w:rsidR="00000000" w:rsidRPr="00000000">
              <w:rPr>
                <w:rtl w:val="0"/>
              </w:rPr>
            </w:r>
          </w:p>
          <w:p w:rsidR="00000000" w:rsidDel="00000000" w:rsidP="00000000" w:rsidRDefault="00000000" w:rsidRPr="00000000" w14:paraId="0000006E">
            <w:pPr>
              <w:numPr>
                <w:ilvl w:val="0"/>
                <w:numId w:val="8"/>
              </w:numPr>
              <w:spacing w:line="256.7994545454545" w:lineRule="auto"/>
              <w:ind w:left="720" w:hanging="360"/>
              <w:rPr>
                <w:highlight w:val="white"/>
                <w:u w:val="none"/>
              </w:rPr>
            </w:pPr>
            <w:r w:rsidDel="00000000" w:rsidR="00000000" w:rsidRPr="00000000">
              <w:rPr>
                <w:highlight w:val="white"/>
                <w:rtl w:val="0"/>
              </w:rPr>
              <w:t xml:space="preserve">2026-2027 Presupuesto Intervencionista de Alfabetización de Escuela Intermedia </w:t>
            </w:r>
          </w:p>
          <w:p w:rsidR="00000000" w:rsidDel="00000000" w:rsidP="00000000" w:rsidRDefault="00000000" w:rsidRPr="00000000" w14:paraId="0000006F">
            <w:pPr>
              <w:numPr>
                <w:ilvl w:val="0"/>
                <w:numId w:val="6"/>
              </w:numPr>
              <w:spacing w:line="256.7994545454545" w:lineRule="auto"/>
              <w:ind w:left="720" w:hanging="360"/>
              <w:rPr>
                <w:highlight w:val="white"/>
              </w:rPr>
            </w:pPr>
            <w:r w:rsidDel="00000000" w:rsidR="00000000" w:rsidRPr="00000000">
              <w:rPr>
                <w:highlight w:val="white"/>
                <w:rtl w:val="0"/>
              </w:rPr>
              <w:t xml:space="preserve">Otros Presupuestos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spacing w:line="240" w:lineRule="auto"/>
              <w:rPr>
                <w:highlight w:val="white"/>
              </w:rPr>
            </w:pPr>
            <w:r w:rsidDel="00000000" w:rsidR="00000000" w:rsidRPr="00000000">
              <w:rPr>
                <w:rFonts w:ascii="Arial Narrow" w:cs="Arial Narrow" w:eastAsia="Arial Narrow" w:hAnsi="Arial Narrow"/>
                <w:sz w:val="24"/>
                <w:szCs w:val="24"/>
                <w:rtl w:val="0"/>
              </w:rPr>
              <w:t xml:space="preserve">Elvia Hernandez, TSP</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1">
            <w:pPr>
              <w:widowControl w:val="0"/>
              <w:spacing w:line="240" w:lineRule="auto"/>
              <w:jc w:val="center"/>
              <w:rPr>
                <w:b w:val="1"/>
                <w:bCs w:val="1"/>
                <w:highlight w:val="white"/>
              </w:rPr>
            </w:pPr>
            <w:r w:rsidDel="00000000" w:rsidR="00000000" w:rsidRPr="00000000">
              <w:rPr>
                <w:b w:val="1"/>
                <w:bCs w:val="1"/>
                <w:highlight w:val="white"/>
                <w:rtl w:val="0"/>
              </w:rPr>
              <w:t xml:space="preserve">IX.</w:t>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widowControl w:val="0"/>
              <w:spacing w:line="240" w:lineRule="auto"/>
              <w:rPr>
                <w:b w:val="1"/>
                <w:bCs w:val="1"/>
                <w:highlight w:val="white"/>
              </w:rPr>
            </w:pPr>
            <w:r w:rsidDel="00000000" w:rsidR="00000000" w:rsidRPr="00000000">
              <w:rPr>
                <w:b w:val="1"/>
                <w:bCs w:val="1"/>
                <w:highlight w:val="white"/>
                <w:rtl w:val="0"/>
              </w:rPr>
              <w:t xml:space="preserve">ASUNTOS NUEVOS</w:t>
            </w:r>
          </w:p>
          <w:p w:rsidR="00000000" w:rsidDel="00000000" w:rsidP="00000000" w:rsidRDefault="00000000" w:rsidRPr="00000000" w14:paraId="00000073">
            <w:pPr>
              <w:numPr>
                <w:ilvl w:val="0"/>
                <w:numId w:val="9"/>
              </w:numPr>
              <w:ind w:left="720" w:hanging="360"/>
              <w:rPr>
                <w:highlight w:val="white"/>
              </w:rPr>
            </w:pPr>
            <w:r w:rsidDel="00000000" w:rsidR="00000000" w:rsidRPr="00000000">
              <w:rPr>
                <w:rtl w:val="0"/>
              </w:rPr>
              <w:t xml:space="preserve">Repasar  la Respuesta de SSC (Anexo B) a ELAC</w:t>
            </w:r>
            <w:r w:rsidDel="00000000" w:rsidR="00000000" w:rsidRPr="00000000">
              <w:rPr>
                <w:color w:val="ff0000"/>
                <w:highlight w:val="white"/>
                <w:rtl w:val="0"/>
              </w:rPr>
              <w:t xml:space="preserve"> </w:t>
            </w:r>
            <w:r w:rsidDel="00000000" w:rsidR="00000000" w:rsidRPr="00000000">
              <w:rPr>
                <w:highlight w:val="white"/>
                <w:rtl w:val="0"/>
              </w:rPr>
              <w:t xml:space="preserve">20 de noviembre 2025</w:t>
            </w:r>
            <w:r w:rsidDel="00000000" w:rsidR="00000000" w:rsidRPr="00000000">
              <w:rPr>
                <w:rtl w:val="0"/>
              </w:rPr>
            </w:r>
          </w:p>
          <w:p w:rsidR="00000000" w:rsidDel="00000000" w:rsidP="00000000" w:rsidRDefault="00000000" w:rsidRPr="00000000" w14:paraId="00000074">
            <w:pPr>
              <w:numPr>
                <w:ilvl w:val="0"/>
                <w:numId w:val="9"/>
              </w:numPr>
              <w:ind w:left="720" w:hanging="360"/>
              <w:rPr>
                <w:highlight w:val="white"/>
              </w:rPr>
            </w:pPr>
            <w:r w:rsidDel="00000000" w:rsidR="00000000" w:rsidRPr="00000000">
              <w:rPr>
                <w:rtl w:val="0"/>
              </w:rPr>
              <w:t xml:space="preserve">Proporcionar Asesoramiento </w:t>
            </w:r>
            <w:r w:rsidDel="00000000" w:rsidR="00000000" w:rsidRPr="00000000">
              <w:rPr>
                <w:rtl w:val="0"/>
              </w:rPr>
              <w:t xml:space="preserve">(Anexo K) a SSC sobre el 2026-27 Plan Escolar de Rendimiento Estudiantil (SPSA) y Presupuestos de Título I: </w:t>
            </w:r>
            <w:r w:rsidDel="00000000" w:rsidR="00000000" w:rsidRPr="00000000">
              <w:rPr>
                <w:u w:val="single"/>
                <w:rtl w:val="0"/>
              </w:rPr>
              <w:t xml:space="preserve">7S046 y 7E04</w:t>
            </w:r>
            <w:r w:rsidDel="00000000" w:rsidR="00000000" w:rsidRPr="00000000">
              <w:rPr>
                <w:rtl w:val="0"/>
              </w:rPr>
              <w:t xml:space="preserve">6. </w:t>
            </w:r>
            <w:r w:rsidDel="00000000" w:rsidR="00000000" w:rsidRPr="00000000">
              <w:rPr>
                <w:highlight w:val="white"/>
                <w:rtl w:val="0"/>
              </w:rPr>
              <w:t xml:space="preserve"> </w:t>
            </w:r>
            <w:r w:rsidDel="00000000" w:rsidR="00000000" w:rsidRPr="00000000">
              <w:rPr>
                <w:b w:val="1"/>
                <w:bCs w:val="1"/>
                <w:color w:val="0000ff"/>
                <w:highlight w:val="white"/>
                <w:rtl w:val="0"/>
              </w:rPr>
              <w:t xml:space="preserve">(ASUNTO A TRATAR)</w:t>
            </w:r>
            <w:r w:rsidDel="00000000" w:rsidR="00000000" w:rsidRPr="00000000">
              <w:rPr>
                <w:rtl w:val="0"/>
              </w:rPr>
            </w:r>
          </w:p>
          <w:p w:rsidR="00000000" w:rsidDel="00000000" w:rsidP="00000000" w:rsidRDefault="00000000" w:rsidRPr="00000000" w14:paraId="00000075">
            <w:pPr>
              <w:numPr>
                <w:ilvl w:val="0"/>
                <w:numId w:val="9"/>
              </w:numPr>
              <w:ind w:left="720" w:hanging="360"/>
              <w:rPr>
                <w:u w:val="none"/>
              </w:rPr>
            </w:pPr>
            <w:r w:rsidDel="00000000" w:rsidR="00000000" w:rsidRPr="00000000">
              <w:rPr>
                <w:rtl w:val="0"/>
              </w:rPr>
              <w:t xml:space="preserve">Analizar y formular recomendaciones al SSC sobre el presupuesto para especialistas en </w:t>
            </w:r>
            <w:r w:rsidDel="00000000" w:rsidR="00000000" w:rsidRPr="00000000">
              <w:rPr>
                <w:highlight w:val="white"/>
                <w:rtl w:val="0"/>
              </w:rPr>
              <w:t xml:space="preserve">Intervencionista de Alfabetización de Escuela Intermedia </w:t>
            </w:r>
            <w:r w:rsidDel="00000000" w:rsidR="00000000" w:rsidRPr="00000000">
              <w:rPr>
                <w:color w:val="ff0000"/>
                <w:rtl w:val="0"/>
              </w:rPr>
              <w:t xml:space="preserve"> </w:t>
            </w:r>
            <w:r w:rsidDel="00000000" w:rsidR="00000000" w:rsidRPr="00000000">
              <w:rPr>
                <w:rtl w:val="0"/>
              </w:rPr>
              <w:t xml:space="preserve">(</w:t>
            </w:r>
            <w:r w:rsidDel="00000000" w:rsidR="00000000" w:rsidRPr="00000000">
              <w:rPr>
                <w:color w:val="0000ff"/>
                <w:rtl w:val="0"/>
              </w:rPr>
              <w:t xml:space="preserve">ASUNTO A TRATAR</w:t>
            </w:r>
            <w:r w:rsidDel="00000000" w:rsidR="00000000" w:rsidRPr="00000000">
              <w:rPr>
                <w:rtl w:val="0"/>
              </w:rPr>
              <w:t xml:space="preserv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spacing w:line="240" w:lineRule="auto"/>
              <w:jc w:val="center"/>
              <w:rPr>
                <w:highlight w:val="white"/>
              </w:rPr>
            </w:pPr>
            <w:r w:rsidDel="00000000" w:rsidR="00000000" w:rsidRPr="00000000">
              <w:rPr>
                <w:rtl w:val="0"/>
              </w:rPr>
              <w:t xml:space="preserve">Irma Quiñonez, Presidenta</w:t>
            </w:r>
            <w:r w:rsidDel="00000000" w:rsidR="00000000" w:rsidRPr="00000000">
              <w:rPr>
                <w:rtl w:val="0"/>
              </w:rPr>
            </w:r>
          </w:p>
        </w:tc>
      </w:tr>
      <w:tr>
        <w:trPr>
          <w:cantSplit w:val="0"/>
          <w:trHeight w:val="490.95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7">
            <w:pPr>
              <w:widowControl w:val="0"/>
              <w:spacing w:line="240" w:lineRule="auto"/>
              <w:jc w:val="center"/>
              <w:rPr>
                <w:b w:val="1"/>
                <w:bCs w:val="1"/>
                <w:highlight w:val="white"/>
              </w:rPr>
            </w:pPr>
            <w:r w:rsidDel="00000000" w:rsidR="00000000" w:rsidRPr="00000000">
              <w:rPr>
                <w:b w:val="1"/>
                <w:bCs w:val="1"/>
                <w:highlight w:val="white"/>
                <w:rtl w:val="0"/>
              </w:rPr>
              <w:t xml:space="preserve">X.</w:t>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widowControl w:val="0"/>
              <w:spacing w:line="240" w:lineRule="auto"/>
              <w:rPr>
                <w:b w:val="1"/>
                <w:bCs w:val="1"/>
                <w:highlight w:val="white"/>
              </w:rPr>
            </w:pPr>
            <w:r w:rsidDel="00000000" w:rsidR="00000000" w:rsidRPr="00000000">
              <w:rPr>
                <w:b w:val="1"/>
                <w:bCs w:val="1"/>
                <w:highlight w:val="white"/>
                <w:rtl w:val="0"/>
              </w:rPr>
              <w:t xml:space="preserve">ANUNCIOS</w:t>
            </w:r>
          </w:p>
          <w:p w:rsidR="00000000" w:rsidDel="00000000" w:rsidP="00000000" w:rsidRDefault="00000000" w:rsidRPr="00000000" w14:paraId="00000079">
            <w:pPr>
              <w:widowControl w:val="0"/>
              <w:spacing w:line="240" w:lineRule="auto"/>
              <w:rPr>
                <w:b w:val="1"/>
                <w:bCs w:val="1"/>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widowControl w:val="0"/>
              <w:spacing w:line="240" w:lineRule="auto"/>
              <w:rPr>
                <w:highlight w:val="white"/>
              </w:rPr>
            </w:pPr>
            <w:r w:rsidDel="00000000" w:rsidR="00000000" w:rsidRPr="00000000">
              <w:rPr>
                <w:highlight w:val="white"/>
                <w:rtl w:val="0"/>
              </w:rPr>
              <w:t xml:space="preserve">Miembro/Personal</w:t>
            </w:r>
          </w:p>
        </w:tc>
      </w:tr>
      <w:tr>
        <w:trPr>
          <w:cantSplit w:val="0"/>
          <w:trHeight w:val="70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B">
            <w:pPr>
              <w:widowControl w:val="0"/>
              <w:spacing w:line="240" w:lineRule="auto"/>
              <w:jc w:val="center"/>
              <w:rPr>
                <w:b w:val="1"/>
                <w:bCs w:val="1"/>
                <w:highlight w:val="white"/>
              </w:rPr>
            </w:pPr>
            <w:r w:rsidDel="00000000" w:rsidR="00000000" w:rsidRPr="00000000">
              <w:rPr>
                <w:b w:val="1"/>
                <w:bCs w:val="1"/>
                <w:highlight w:val="white"/>
                <w:rtl w:val="0"/>
              </w:rPr>
              <w:t xml:space="preserve">XI.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widowControl w:val="0"/>
              <w:spacing w:line="240" w:lineRule="auto"/>
              <w:rPr>
                <w:b w:val="1"/>
                <w:bCs w:val="1"/>
                <w:highlight w:val="white"/>
              </w:rPr>
            </w:pPr>
            <w:r w:rsidDel="00000000" w:rsidR="00000000" w:rsidRPr="00000000">
              <w:rPr>
                <w:b w:val="1"/>
                <w:bCs w:val="1"/>
                <w:highlight w:val="white"/>
                <w:rtl w:val="0"/>
              </w:rPr>
              <w:t xml:space="preserve">CLAUSURA </w:t>
            </w:r>
            <w:r w:rsidDel="00000000" w:rsidR="00000000" w:rsidRPr="00000000">
              <w:rPr>
                <w:b w:val="1"/>
                <w:bCs w:val="1"/>
                <w:color w:val="0000ff"/>
                <w:highlight w:val="white"/>
                <w:rtl w:val="0"/>
              </w:rPr>
              <w:t xml:space="preserve">(ASUNTO A TRATAR)</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spacing w:line="240" w:lineRule="auto"/>
              <w:jc w:val="center"/>
              <w:rPr>
                <w:highlight w:val="white"/>
              </w:rPr>
            </w:pPr>
            <w:r w:rsidDel="00000000" w:rsidR="00000000" w:rsidRPr="00000000">
              <w:rPr>
                <w:rtl w:val="0"/>
              </w:rPr>
              <w:t xml:space="preserve">Irma Quiñonez, Presidenta</w:t>
            </w:r>
            <w:r w:rsidDel="00000000" w:rsidR="00000000" w:rsidRPr="00000000">
              <w:rPr>
                <w:rtl w:val="0"/>
              </w:rPr>
            </w:r>
          </w:p>
        </w:tc>
      </w:tr>
      <w:tr>
        <w:trPr>
          <w:cantSplit w:val="0"/>
          <w:trHeight w:val="425.9252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7E">
            <w:pPr>
              <w:widowControl w:val="0"/>
              <w:ind w:left="-100" w:firstLine="0"/>
              <w:rPr>
                <w:b w:val="1"/>
                <w:bCs w:val="1"/>
                <w:highlight w:val="white"/>
              </w:rPr>
            </w:pPr>
            <w:r w:rsidDel="00000000" w:rsidR="00000000" w:rsidRPr="00000000">
              <w:rPr>
                <w:b w:val="1"/>
                <w:bCs w:val="1"/>
                <w:rtl w:val="0"/>
              </w:rPr>
              <w:t xml:space="preserve">AGENDA PUBLICADA EN: </w:t>
            </w:r>
            <w:r w:rsidDel="00000000" w:rsidR="00000000" w:rsidRPr="00000000">
              <w:rPr>
                <w:rtl w:val="0"/>
              </w:rPr>
              <w:t xml:space="preserve">el 1 de diciembre 2025 en la puerta de entrada de la escuela y la página web</w:t>
            </w:r>
            <w:r w:rsidDel="00000000" w:rsidR="00000000" w:rsidRPr="00000000">
              <w:rPr>
                <w:rtl w:val="0"/>
              </w:rPr>
            </w:r>
          </w:p>
        </w:tc>
      </w:tr>
      <w:tr>
        <w:trPr>
          <w:cantSplit w:val="0"/>
          <w:trHeight w:val="410.9252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81">
            <w:pPr>
              <w:ind w:left="-100" w:firstLine="0"/>
              <w:rPr>
                <w:b w:val="1"/>
                <w:bCs w:val="1"/>
                <w:highlight w:val="white"/>
              </w:rPr>
            </w:pPr>
            <w:r w:rsidDel="00000000" w:rsidR="00000000" w:rsidRPr="00000000">
              <w:rPr>
                <w:b w:val="1"/>
                <w:bCs w:val="1"/>
                <w:rtl w:val="0"/>
              </w:rPr>
              <w:t xml:space="preserve">Próxima Reunión</w:t>
            </w:r>
            <w:r w:rsidDel="00000000" w:rsidR="00000000" w:rsidRPr="00000000">
              <w:rPr>
                <w:b w:val="1"/>
                <w:bCs w:val="1"/>
                <w:rtl w:val="0"/>
              </w:rPr>
              <w:t xml:space="preserve">:27 de enero 2026</w:t>
            </w:r>
            <w:r w:rsidDel="00000000" w:rsidR="00000000" w:rsidRPr="00000000">
              <w:rPr>
                <w:rtl w:val="0"/>
              </w:rPr>
            </w:r>
          </w:p>
        </w:tc>
      </w:tr>
      <w:tr>
        <w:trPr>
          <w:cantSplit w:val="0"/>
          <w:trHeight w:val="1052.9785156249989"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84">
            <w:pPr>
              <w:ind w:left="-100" w:firstLine="0"/>
              <w:rPr/>
            </w:pPr>
            <w:r w:rsidDel="00000000" w:rsidR="00000000" w:rsidRPr="00000000">
              <w:rPr>
                <w:rtl w:val="0"/>
              </w:rPr>
              <w:t xml:space="preserve">Para revisar u obtener copias de los materiales, llame a la oficina de la escuela al 323-261-1171. Para solicitar una adaptación por discapacidad conforme a la Ley de Estadounidenses con Discapacidades (ADA), llame al 323-261-1171 o envíe un correo electrónico al director Abraham Casavi aec0645@lausd.net con al menos 24 horas de anticipación.</w:t>
            </w:r>
          </w:p>
          <w:p w:rsidR="00000000" w:rsidDel="00000000" w:rsidP="00000000" w:rsidRDefault="00000000" w:rsidRPr="00000000" w14:paraId="00000085">
            <w:pPr>
              <w:ind w:left="-100" w:firstLine="0"/>
              <w:rPr>
                <w:highlight w:val="green"/>
              </w:rPr>
            </w:pPr>
            <w:r w:rsidDel="00000000" w:rsidR="00000000" w:rsidRPr="00000000">
              <w:rPr>
                <w:rtl w:val="0"/>
              </w:rPr>
              <w:t xml:space="preserve">Las personas que deseen dirigirse al consejo en la sección de Comentarios del Público del Orden del Día durante la reunión deben inscribirse según las Directrices para Comentarios del Público que se encuentra en el Anexo U1 del Boletín 6745.7.</w:t>
            </w:r>
            <w:r w:rsidDel="00000000" w:rsidR="00000000" w:rsidRPr="00000000">
              <w:rPr>
                <w:rtl w:val="0"/>
              </w:rPr>
            </w:r>
          </w:p>
        </w:tc>
      </w:tr>
    </w:tbl>
    <w:p w:rsidR="00000000" w:rsidDel="00000000" w:rsidP="00000000" w:rsidRDefault="00000000" w:rsidRPr="00000000" w14:paraId="00000088">
      <w:pPr>
        <w:jc w:val="center"/>
        <w:rPr>
          <w:rFonts w:ascii="Arial Narrow" w:cs="Arial Narrow" w:eastAsia="Arial Narrow" w:hAnsi="Arial Narrow"/>
          <w:b w:val="1"/>
          <w:bCs w:val="1"/>
          <w:sz w:val="24"/>
          <w:szCs w:val="24"/>
        </w:rPr>
      </w:pPr>
      <w:r w:rsidDel="00000000" w:rsidR="00000000" w:rsidRPr="00000000">
        <w:rPr>
          <w:rtl w:val="0"/>
        </w:rPr>
      </w:r>
    </w:p>
    <w:p w:rsidR="00000000" w:rsidDel="00000000" w:rsidP="00000000" w:rsidRDefault="00000000" w:rsidRPr="00000000" w14:paraId="00000089">
      <w:pPr>
        <w:jc w:val="center"/>
        <w:rPr>
          <w:rFonts w:ascii="Arial Narrow" w:cs="Arial Narrow" w:eastAsia="Arial Narrow" w:hAnsi="Arial Narrow"/>
          <w:b w:val="1"/>
          <w:bCs w:val="1"/>
          <w:sz w:val="24"/>
          <w:szCs w:val="24"/>
        </w:rPr>
      </w:pPr>
      <w:r w:rsidDel="00000000" w:rsidR="00000000" w:rsidRPr="00000000">
        <w:rPr>
          <w:rFonts w:ascii="Arial Narrow" w:cs="Arial Narrow" w:eastAsia="Arial Narrow" w:hAnsi="Arial Narrow"/>
          <w:b w:val="1"/>
          <w:bCs w:val="1"/>
          <w:sz w:val="24"/>
          <w:szCs w:val="24"/>
          <w:rtl w:val="0"/>
        </w:rPr>
        <w:t xml:space="preserve"> </w:t>
      </w:r>
    </w:p>
    <w:p w:rsidR="00000000" w:rsidDel="00000000" w:rsidP="00000000" w:rsidRDefault="00000000" w:rsidRPr="00000000" w14:paraId="0000008A">
      <w:pPr>
        <w:jc w:val="center"/>
        <w:rPr>
          <w:rFonts w:ascii="Arial Narrow" w:cs="Arial Narrow" w:eastAsia="Arial Narrow" w:hAnsi="Arial Narrow"/>
          <w:b w:val="1"/>
          <w:bCs w:val="1"/>
          <w:sz w:val="24"/>
          <w:szCs w:val="24"/>
        </w:rPr>
      </w:pPr>
      <w:r w:rsidDel="00000000" w:rsidR="00000000" w:rsidRPr="00000000">
        <w:rPr>
          <w:rFonts w:ascii="Arial Narrow" w:cs="Arial Narrow" w:eastAsia="Arial Narrow" w:hAnsi="Arial Narrow"/>
          <w:b w:val="1"/>
          <w:bCs w:val="1"/>
          <w:sz w:val="24"/>
          <w:szCs w:val="24"/>
          <w:rtl w:val="0"/>
        </w:rPr>
        <w:t xml:space="preserve"> </w:t>
      </w:r>
    </w:p>
    <w:p w:rsidR="00000000" w:rsidDel="00000000" w:rsidP="00000000" w:rsidRDefault="00000000" w:rsidRPr="00000000" w14:paraId="0000008B">
      <w:pPr>
        <w:jc w:val="center"/>
        <w:rPr>
          <w:rFonts w:ascii="Arial Narrow" w:cs="Arial Narrow" w:eastAsia="Arial Narrow" w:hAnsi="Arial Narrow"/>
          <w:b w:val="1"/>
          <w:bCs w:val="1"/>
          <w:sz w:val="24"/>
          <w:szCs w:val="24"/>
        </w:rPr>
      </w:pPr>
      <w:r w:rsidDel="00000000" w:rsidR="00000000" w:rsidRPr="00000000">
        <w:rPr>
          <w:rFonts w:ascii="Arial Narrow" w:cs="Arial Narrow" w:eastAsia="Arial Narrow" w:hAnsi="Arial Narrow"/>
          <w:b w:val="1"/>
          <w:bCs w:val="1"/>
          <w:sz w:val="24"/>
          <w:szCs w:val="24"/>
          <w:rtl w:val="0"/>
        </w:rPr>
        <w:t xml:space="preserve"> </w:t>
      </w:r>
    </w:p>
    <w:p w:rsidR="00000000" w:rsidDel="00000000" w:rsidP="00000000" w:rsidRDefault="00000000" w:rsidRPr="00000000" w14:paraId="0000008C">
      <w:pPr>
        <w:jc w:val="center"/>
        <w:rPr>
          <w:rFonts w:ascii="Arial Narrow" w:cs="Arial Narrow" w:eastAsia="Arial Narrow" w:hAnsi="Arial Narrow"/>
          <w:b w:val="1"/>
          <w:bCs w:val="1"/>
          <w:sz w:val="24"/>
          <w:szCs w:val="24"/>
        </w:rPr>
      </w:pPr>
      <w:r w:rsidDel="00000000" w:rsidR="00000000" w:rsidRPr="00000000">
        <w:rPr>
          <w:rFonts w:ascii="Arial Narrow" w:cs="Arial Narrow" w:eastAsia="Arial Narrow" w:hAnsi="Arial Narrow"/>
          <w:b w:val="1"/>
          <w:bCs w:val="1"/>
          <w:sz w:val="24"/>
          <w:szCs w:val="24"/>
          <w:rtl w:val="0"/>
        </w:rPr>
        <w:t xml:space="preserve"> </w:t>
      </w:r>
    </w:p>
    <w:p w:rsidR="00000000" w:rsidDel="00000000" w:rsidP="00000000" w:rsidRDefault="00000000" w:rsidRPr="00000000" w14:paraId="0000008D">
      <w:pPr>
        <w:jc w:val="center"/>
        <w:rPr>
          <w:rFonts w:ascii="Arial Narrow" w:cs="Arial Narrow" w:eastAsia="Arial Narrow" w:hAnsi="Arial Narrow"/>
          <w:b w:val="1"/>
          <w:bCs w:val="1"/>
          <w:sz w:val="24"/>
          <w:szCs w:val="24"/>
        </w:rPr>
      </w:pPr>
      <w:r w:rsidDel="00000000" w:rsidR="00000000" w:rsidRPr="00000000">
        <w:rPr>
          <w:rFonts w:ascii="Arial Narrow" w:cs="Arial Narrow" w:eastAsia="Arial Narrow" w:hAnsi="Arial Narrow"/>
          <w:b w:val="1"/>
          <w:bCs w:val="1"/>
          <w:sz w:val="24"/>
          <w:szCs w:val="24"/>
          <w:rtl w:val="0"/>
        </w:rPr>
        <w:t xml:space="preserve"> </w:t>
      </w:r>
    </w:p>
    <w:p w:rsidR="00000000" w:rsidDel="00000000" w:rsidP="00000000" w:rsidRDefault="00000000" w:rsidRPr="00000000" w14:paraId="0000008E">
      <w:pPr>
        <w:jc w:val="center"/>
        <w:rPr>
          <w:rFonts w:ascii="Arial Narrow" w:cs="Arial Narrow" w:eastAsia="Arial Narrow" w:hAnsi="Arial Narrow"/>
          <w:b w:val="1"/>
          <w:bCs w:val="1"/>
          <w:sz w:val="24"/>
          <w:szCs w:val="24"/>
        </w:rPr>
      </w:pPr>
      <w:r w:rsidDel="00000000" w:rsidR="00000000" w:rsidRPr="00000000">
        <w:rPr>
          <w:rFonts w:ascii="Arial Narrow" w:cs="Arial Narrow" w:eastAsia="Arial Narrow" w:hAnsi="Arial Narrow"/>
          <w:b w:val="1"/>
          <w:bCs w:val="1"/>
          <w:sz w:val="24"/>
          <w:szCs w:val="24"/>
          <w:rtl w:val="0"/>
        </w:rPr>
        <w:t xml:space="preserve"> </w:t>
      </w:r>
    </w:p>
    <w:p w:rsidR="00000000" w:rsidDel="00000000" w:rsidP="00000000" w:rsidRDefault="00000000" w:rsidRPr="00000000" w14:paraId="0000008F">
      <w:pPr>
        <w:jc w:val="center"/>
        <w:rPr>
          <w:rFonts w:ascii="Arial Narrow" w:cs="Arial Narrow" w:eastAsia="Arial Narrow" w:hAnsi="Arial Narrow"/>
          <w:b w:val="1"/>
          <w:bCs w:val="1"/>
          <w:sz w:val="24"/>
          <w:szCs w:val="24"/>
        </w:rPr>
      </w:pPr>
      <w:r w:rsidDel="00000000" w:rsidR="00000000" w:rsidRPr="00000000">
        <w:rPr>
          <w:rFonts w:ascii="Arial Narrow" w:cs="Arial Narrow" w:eastAsia="Arial Narrow" w:hAnsi="Arial Narrow"/>
          <w:b w:val="1"/>
          <w:bCs w:val="1"/>
          <w:sz w:val="24"/>
          <w:szCs w:val="24"/>
          <w:rtl w:val="0"/>
        </w:rPr>
        <w:t xml:space="preserve"> </w:t>
      </w:r>
    </w:p>
    <w:p w:rsidR="00000000" w:rsidDel="00000000" w:rsidP="00000000" w:rsidRDefault="00000000" w:rsidRPr="00000000" w14:paraId="00000090">
      <w:pPr>
        <w:jc w:val="center"/>
        <w:rPr>
          <w:rFonts w:ascii="Arial Narrow" w:cs="Arial Narrow" w:eastAsia="Arial Narrow" w:hAnsi="Arial Narrow"/>
          <w:b w:val="1"/>
          <w:bCs w:val="1"/>
          <w:sz w:val="24"/>
          <w:szCs w:val="24"/>
        </w:rPr>
      </w:pPr>
      <w:r w:rsidDel="00000000" w:rsidR="00000000" w:rsidRPr="00000000">
        <w:rPr>
          <w:rFonts w:ascii="Arial Narrow" w:cs="Arial Narrow" w:eastAsia="Arial Narrow" w:hAnsi="Arial Narrow"/>
          <w:b w:val="1"/>
          <w:bCs w:val="1"/>
          <w:sz w:val="24"/>
          <w:szCs w:val="24"/>
          <w:rtl w:val="0"/>
        </w:rPr>
        <w:t xml:space="preserve"> </w:t>
      </w:r>
    </w:p>
    <w:p w:rsidR="00000000" w:rsidDel="00000000" w:rsidP="00000000" w:rsidRDefault="00000000" w:rsidRPr="00000000" w14:paraId="00000091">
      <w:pPr>
        <w:jc w:val="center"/>
        <w:rPr>
          <w:rFonts w:ascii="Arial Narrow" w:cs="Arial Narrow" w:eastAsia="Arial Narrow" w:hAnsi="Arial Narrow"/>
          <w:b w:val="1"/>
          <w:bCs w:val="1"/>
          <w:sz w:val="24"/>
          <w:szCs w:val="24"/>
        </w:rPr>
      </w:pPr>
      <w:r w:rsidDel="00000000" w:rsidR="00000000" w:rsidRPr="00000000">
        <w:rPr>
          <w:rFonts w:ascii="Arial Narrow" w:cs="Arial Narrow" w:eastAsia="Arial Narrow" w:hAnsi="Arial Narrow"/>
          <w:b w:val="1"/>
          <w:bCs w:val="1"/>
          <w:sz w:val="24"/>
          <w:szCs w:val="24"/>
          <w:rtl w:val="0"/>
        </w:rPr>
        <w:t xml:space="preserve"> </w:t>
      </w:r>
    </w:p>
    <w:p w:rsidR="00000000" w:rsidDel="00000000" w:rsidP="00000000" w:rsidRDefault="00000000" w:rsidRPr="00000000" w14:paraId="00000092">
      <w:pPr>
        <w:jc w:val="center"/>
        <w:rPr>
          <w:rFonts w:ascii="Arial Narrow" w:cs="Arial Narrow" w:eastAsia="Arial Narrow" w:hAnsi="Arial Narrow"/>
          <w:b w:val="1"/>
          <w:bCs w:val="1"/>
          <w:sz w:val="24"/>
          <w:szCs w:val="24"/>
        </w:rPr>
      </w:pPr>
      <w:r w:rsidDel="00000000" w:rsidR="00000000" w:rsidRPr="00000000">
        <w:rPr>
          <w:rFonts w:ascii="Arial Narrow" w:cs="Arial Narrow" w:eastAsia="Arial Narrow" w:hAnsi="Arial Narrow"/>
          <w:b w:val="1"/>
          <w:bCs w:val="1"/>
          <w:sz w:val="24"/>
          <w:szCs w:val="24"/>
          <w:rtl w:val="0"/>
        </w:rPr>
        <w:t xml:space="preserve"> </w:t>
      </w:r>
    </w:p>
    <w:p w:rsidR="00000000" w:rsidDel="00000000" w:rsidP="00000000" w:rsidRDefault="00000000" w:rsidRPr="00000000" w14:paraId="00000093">
      <w:pPr>
        <w:jc w:val="center"/>
        <w:rPr>
          <w:rFonts w:ascii="Arial Narrow" w:cs="Arial Narrow" w:eastAsia="Arial Narrow" w:hAnsi="Arial Narrow"/>
          <w:b w:val="1"/>
          <w:bCs w:val="1"/>
          <w:sz w:val="24"/>
          <w:szCs w:val="24"/>
        </w:rPr>
      </w:pPr>
      <w:r w:rsidDel="00000000" w:rsidR="00000000" w:rsidRPr="00000000">
        <w:rPr>
          <w:rFonts w:ascii="Arial Narrow" w:cs="Arial Narrow" w:eastAsia="Arial Narrow" w:hAnsi="Arial Narrow"/>
          <w:b w:val="1"/>
          <w:bCs w:val="1"/>
          <w:sz w:val="24"/>
          <w:szCs w:val="24"/>
          <w:rtl w:val="0"/>
        </w:rPr>
        <w:t xml:space="preserve"> </w:t>
      </w:r>
    </w:p>
    <w:p w:rsidR="00000000" w:rsidDel="00000000" w:rsidP="00000000" w:rsidRDefault="00000000" w:rsidRPr="00000000" w14:paraId="00000094">
      <w:pPr>
        <w:jc w:val="center"/>
        <w:rPr>
          <w:rFonts w:ascii="Arial Narrow" w:cs="Arial Narrow" w:eastAsia="Arial Narrow" w:hAnsi="Arial Narrow"/>
          <w:b w:val="1"/>
          <w:bCs w:val="1"/>
          <w:sz w:val="24"/>
          <w:szCs w:val="24"/>
        </w:rPr>
      </w:pPr>
      <w:r w:rsidDel="00000000" w:rsidR="00000000" w:rsidRPr="00000000">
        <w:rPr>
          <w:rFonts w:ascii="Arial Narrow" w:cs="Arial Narrow" w:eastAsia="Arial Narrow" w:hAnsi="Arial Narrow"/>
          <w:b w:val="1"/>
          <w:bCs w:val="1"/>
          <w:sz w:val="24"/>
          <w:szCs w:val="24"/>
          <w:rtl w:val="0"/>
        </w:rPr>
        <w:t xml:space="preserve"> </w:t>
      </w:r>
    </w:p>
    <w:p w:rsidR="00000000" w:rsidDel="00000000" w:rsidP="00000000" w:rsidRDefault="00000000" w:rsidRPr="00000000" w14:paraId="00000095">
      <w:pPr>
        <w:jc w:val="center"/>
        <w:rPr>
          <w:rFonts w:ascii="Arial Narrow" w:cs="Arial Narrow" w:eastAsia="Arial Narrow" w:hAnsi="Arial Narrow"/>
          <w:b w:val="1"/>
          <w:bCs w:val="1"/>
          <w:sz w:val="24"/>
          <w:szCs w:val="24"/>
        </w:rPr>
      </w:pPr>
      <w:r w:rsidDel="00000000" w:rsidR="00000000" w:rsidRPr="00000000">
        <w:rPr>
          <w:rFonts w:ascii="Arial Narrow" w:cs="Arial Narrow" w:eastAsia="Arial Narrow" w:hAnsi="Arial Narrow"/>
          <w:b w:val="1"/>
          <w:bCs w:val="1"/>
          <w:sz w:val="24"/>
          <w:szCs w:val="24"/>
          <w:rtl w:val="0"/>
        </w:rPr>
        <w:t xml:space="preserve"> </w:t>
      </w:r>
    </w:p>
    <w:p w:rsidR="00000000" w:rsidDel="00000000" w:rsidP="00000000" w:rsidRDefault="00000000" w:rsidRPr="00000000" w14:paraId="00000096">
      <w:pPr>
        <w:jc w:val="center"/>
        <w:rPr>
          <w:rFonts w:ascii="Arial Narrow" w:cs="Arial Narrow" w:eastAsia="Arial Narrow" w:hAnsi="Arial Narrow"/>
          <w:b w:val="1"/>
          <w:bCs w:val="1"/>
          <w:sz w:val="24"/>
          <w:szCs w:val="24"/>
        </w:rPr>
      </w:pPr>
      <w:r w:rsidDel="00000000" w:rsidR="00000000" w:rsidRPr="00000000">
        <w:rPr>
          <w:rFonts w:ascii="Arial Narrow" w:cs="Arial Narrow" w:eastAsia="Arial Narrow" w:hAnsi="Arial Narrow"/>
          <w:b w:val="1"/>
          <w:bCs w:val="1"/>
          <w:sz w:val="24"/>
          <w:szCs w:val="24"/>
          <w:rtl w:val="0"/>
        </w:rPr>
        <w:t xml:space="preserve"> </w:t>
      </w:r>
    </w:p>
    <w:p w:rsidR="00000000" w:rsidDel="00000000" w:rsidP="00000000" w:rsidRDefault="00000000" w:rsidRPr="00000000" w14:paraId="00000097">
      <w:pPr>
        <w:jc w:val="center"/>
        <w:rPr>
          <w:rFonts w:ascii="Arial Narrow" w:cs="Arial Narrow" w:eastAsia="Arial Narrow" w:hAnsi="Arial Narrow"/>
          <w:b w:val="1"/>
          <w:bCs w:val="1"/>
          <w:sz w:val="24"/>
          <w:szCs w:val="24"/>
        </w:rPr>
      </w:pPr>
      <w:r w:rsidDel="00000000" w:rsidR="00000000" w:rsidRPr="00000000">
        <w:rPr>
          <w:rFonts w:ascii="Arial Narrow" w:cs="Arial Narrow" w:eastAsia="Arial Narrow" w:hAnsi="Arial Narrow"/>
          <w:b w:val="1"/>
          <w:bCs w:val="1"/>
          <w:sz w:val="24"/>
          <w:szCs w:val="24"/>
          <w:rtl w:val="0"/>
        </w:rPr>
        <w:t xml:space="preserve"> </w:t>
      </w:r>
    </w:p>
    <w:p w:rsidR="00000000" w:rsidDel="00000000" w:rsidP="00000000" w:rsidRDefault="00000000" w:rsidRPr="00000000" w14:paraId="00000098">
      <w:pPr>
        <w:jc w:val="center"/>
        <w:rPr>
          <w:rFonts w:ascii="Arial Narrow" w:cs="Arial Narrow" w:eastAsia="Arial Narrow" w:hAnsi="Arial Narrow"/>
          <w:b w:val="1"/>
          <w:bCs w:val="1"/>
          <w:sz w:val="24"/>
          <w:szCs w:val="24"/>
        </w:rPr>
      </w:pPr>
      <w:r w:rsidDel="00000000" w:rsidR="00000000" w:rsidRPr="00000000">
        <w:rPr>
          <w:rFonts w:ascii="Arial Narrow" w:cs="Arial Narrow" w:eastAsia="Arial Narrow" w:hAnsi="Arial Narrow"/>
          <w:b w:val="1"/>
          <w:bCs w:val="1"/>
          <w:sz w:val="24"/>
          <w:szCs w:val="24"/>
          <w:rtl w:val="0"/>
        </w:rPr>
        <w:t xml:space="preserve"> </w:t>
      </w:r>
    </w:p>
    <w:p w:rsidR="00000000" w:rsidDel="00000000" w:rsidP="00000000" w:rsidRDefault="00000000" w:rsidRPr="00000000" w14:paraId="00000099">
      <w:pPr>
        <w:jc w:val="center"/>
        <w:rPr>
          <w:rFonts w:ascii="Arial Narrow" w:cs="Arial Narrow" w:eastAsia="Arial Narrow" w:hAnsi="Arial Narrow"/>
          <w:b w:val="1"/>
          <w:bCs w:val="1"/>
          <w:sz w:val="24"/>
          <w:szCs w:val="24"/>
        </w:rPr>
      </w:pPr>
      <w:r w:rsidDel="00000000" w:rsidR="00000000" w:rsidRPr="00000000">
        <w:rPr>
          <w:rFonts w:ascii="Arial Narrow" w:cs="Arial Narrow" w:eastAsia="Arial Narrow" w:hAnsi="Arial Narrow"/>
          <w:b w:val="1"/>
          <w:bCs w:val="1"/>
          <w:sz w:val="24"/>
          <w:szCs w:val="24"/>
          <w:rtl w:val="0"/>
        </w:rPr>
        <w:t xml:space="preserve"> </w:t>
      </w:r>
    </w:p>
    <w:p w:rsidR="00000000" w:rsidDel="00000000" w:rsidP="00000000" w:rsidRDefault="00000000" w:rsidRPr="00000000" w14:paraId="0000009A">
      <w:pPr>
        <w:jc w:val="center"/>
        <w:rPr>
          <w:rFonts w:ascii="Arial Narrow" w:cs="Arial Narrow" w:eastAsia="Arial Narrow" w:hAnsi="Arial Narrow"/>
          <w:b w:val="1"/>
          <w:bCs w:val="1"/>
          <w:sz w:val="24"/>
          <w:szCs w:val="24"/>
        </w:rPr>
      </w:pPr>
      <w:r w:rsidDel="00000000" w:rsidR="00000000" w:rsidRPr="00000000">
        <w:rPr>
          <w:rFonts w:ascii="Arial Narrow" w:cs="Arial Narrow" w:eastAsia="Arial Narrow" w:hAnsi="Arial Narrow"/>
          <w:b w:val="1"/>
          <w:bCs w:val="1"/>
          <w:sz w:val="24"/>
          <w:szCs w:val="24"/>
          <w:rtl w:val="0"/>
        </w:rPr>
        <w:t xml:space="preserve"> </w:t>
      </w:r>
    </w:p>
    <w:p w:rsidR="00000000" w:rsidDel="00000000" w:rsidP="00000000" w:rsidRDefault="00000000" w:rsidRPr="00000000" w14:paraId="0000009B">
      <w:pPr>
        <w:jc w:val="center"/>
        <w:rPr>
          <w:rFonts w:ascii="Arial Narrow" w:cs="Arial Narrow" w:eastAsia="Arial Narrow" w:hAnsi="Arial Narrow"/>
          <w:b w:val="1"/>
          <w:bCs w:val="1"/>
          <w:sz w:val="24"/>
          <w:szCs w:val="24"/>
        </w:rPr>
      </w:pPr>
      <w:r w:rsidDel="00000000" w:rsidR="00000000" w:rsidRPr="00000000">
        <w:rPr>
          <w:rFonts w:ascii="Arial Narrow" w:cs="Arial Narrow" w:eastAsia="Arial Narrow" w:hAnsi="Arial Narrow"/>
          <w:b w:val="1"/>
          <w:bCs w:val="1"/>
          <w:sz w:val="24"/>
          <w:szCs w:val="24"/>
          <w:rtl w:val="0"/>
        </w:rPr>
        <w:t xml:space="preserve"> </w:t>
      </w:r>
    </w:p>
    <w:p w:rsidR="00000000" w:rsidDel="00000000" w:rsidP="00000000" w:rsidRDefault="00000000" w:rsidRPr="00000000" w14:paraId="0000009C">
      <w:pPr>
        <w:jc w:val="center"/>
        <w:rPr>
          <w:rFonts w:ascii="Arial Narrow" w:cs="Arial Narrow" w:eastAsia="Arial Narrow" w:hAnsi="Arial Narrow"/>
          <w:b w:val="1"/>
          <w:bCs w:val="1"/>
          <w:sz w:val="24"/>
          <w:szCs w:val="24"/>
        </w:rPr>
      </w:pPr>
      <w:r w:rsidDel="00000000" w:rsidR="00000000" w:rsidRPr="00000000">
        <w:rPr>
          <w:rFonts w:ascii="Arial Narrow" w:cs="Arial Narrow" w:eastAsia="Arial Narrow" w:hAnsi="Arial Narrow"/>
          <w:b w:val="1"/>
          <w:bCs w:val="1"/>
          <w:sz w:val="24"/>
          <w:szCs w:val="24"/>
          <w:rtl w:val="0"/>
        </w:rPr>
        <w:t xml:space="preserve"> </w:t>
      </w:r>
    </w:p>
    <w:p w:rsidR="00000000" w:rsidDel="00000000" w:rsidP="00000000" w:rsidRDefault="00000000" w:rsidRPr="00000000" w14:paraId="0000009D">
      <w:pPr>
        <w:jc w:val="center"/>
        <w:rPr>
          <w:rFonts w:ascii="Arial Narrow" w:cs="Arial Narrow" w:eastAsia="Arial Narrow" w:hAnsi="Arial Narrow"/>
          <w:b w:val="1"/>
          <w:bCs w:val="1"/>
          <w:sz w:val="24"/>
          <w:szCs w:val="24"/>
        </w:rPr>
      </w:pPr>
      <w:r w:rsidDel="00000000" w:rsidR="00000000" w:rsidRPr="00000000">
        <w:rPr>
          <w:rFonts w:ascii="Arial Narrow" w:cs="Arial Narrow" w:eastAsia="Arial Narrow" w:hAnsi="Arial Narrow"/>
          <w:b w:val="1"/>
          <w:bCs w:val="1"/>
          <w:sz w:val="24"/>
          <w:szCs w:val="24"/>
          <w:rtl w:val="0"/>
        </w:rPr>
        <w:t xml:space="preserve"> </w:t>
      </w:r>
    </w:p>
    <w:p w:rsidR="00000000" w:rsidDel="00000000" w:rsidP="00000000" w:rsidRDefault="00000000" w:rsidRPr="00000000" w14:paraId="0000009E">
      <w:pPr>
        <w:jc w:val="center"/>
        <w:rPr>
          <w:rFonts w:ascii="Arial Narrow" w:cs="Arial Narrow" w:eastAsia="Arial Narrow" w:hAnsi="Arial Narrow"/>
          <w:b w:val="1"/>
          <w:bCs w:val="1"/>
          <w:sz w:val="24"/>
          <w:szCs w:val="24"/>
        </w:rPr>
      </w:pPr>
      <w:r w:rsidDel="00000000" w:rsidR="00000000" w:rsidRPr="00000000">
        <w:rPr>
          <w:rFonts w:ascii="Arial Narrow" w:cs="Arial Narrow" w:eastAsia="Arial Narrow" w:hAnsi="Arial Narrow"/>
          <w:b w:val="1"/>
          <w:bCs w:val="1"/>
          <w:sz w:val="24"/>
          <w:szCs w:val="24"/>
          <w:rtl w:val="0"/>
        </w:rPr>
        <w:t xml:space="preserve"> </w:t>
      </w:r>
    </w:p>
    <w:p w:rsidR="00000000" w:rsidDel="00000000" w:rsidP="00000000" w:rsidRDefault="00000000" w:rsidRPr="00000000" w14:paraId="0000009F">
      <w:pPr>
        <w:jc w:val="center"/>
        <w:rPr/>
      </w:pPr>
      <w:r w:rsidDel="00000000" w:rsidR="00000000" w:rsidRPr="00000000">
        <w:rPr>
          <w:rFonts w:ascii="Arial Narrow" w:cs="Arial Narrow" w:eastAsia="Arial Narrow" w:hAnsi="Arial Narrow"/>
          <w:b w:val="1"/>
          <w:bCs w:val="1"/>
          <w:sz w:val="24"/>
          <w:szCs w:val="24"/>
          <w:rtl w:val="0"/>
        </w:rPr>
        <w:t xml:space="preserve"> </w:t>
      </w:r>
      <w:r w:rsidDel="00000000" w:rsidR="00000000" w:rsidRPr="00000000">
        <w:rPr>
          <w:rtl w:val="0"/>
        </w:rPr>
      </w:r>
    </w:p>
    <w:sectPr>
      <w:headerReference r:id="rId11" w:type="default"/>
      <w:footerReference r:id="rId12" w:type="default"/>
      <w:pgSz w:h="20160" w:w="12240" w:orient="portrait"/>
      <w:pgMar w:bottom="863.9999999999999" w:top="863.9999999999999"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1">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0">
    <w:pPr>
      <w:rPr/>
    </w:pPr>
    <w:r w:rsidDel="00000000" w:rsidR="00000000" w:rsidRPr="00000000">
      <w:rPr>
        <w:rtl w:val="0"/>
      </w:rPr>
    </w:r>
    <w:r w:rsidDel="00000000" w:rsidR="00000000" w:rsidRPr="00000000">
      <mc:AlternateContent>
        <mc:Choice Requires="wpg">
          <w:drawing>
            <wp:anchor allowOverlap="1" behindDoc="1" distB="114300" distT="114300" distL="114300" distR="114300" hidden="0" layoutInCell="1" locked="0" relativeHeight="0" simplePos="0">
              <wp:simplePos x="0" y="0"/>
              <wp:positionH relativeFrom="column">
                <wp:posOffset>-323849</wp:posOffset>
              </wp:positionH>
              <wp:positionV relativeFrom="paragraph">
                <wp:posOffset>-276224</wp:posOffset>
              </wp:positionV>
              <wp:extent cx="695325" cy="695325"/>
              <wp:effectExtent b="0" l="0" r="0" t="0"/>
              <wp:wrapNone/>
              <wp:docPr id="3" name=""/>
              <a:graphic>
                <a:graphicData uri="http://schemas.microsoft.com/office/word/2010/wordprocessingGroup">
                  <wpg:wgp>
                    <wpg:cNvGrpSpPr/>
                    <wpg:grpSpPr>
                      <a:xfrm>
                        <a:off x="152400" y="1307100"/>
                        <a:ext cx="695325" cy="695325"/>
                        <a:chOff x="152400" y="1307100"/>
                        <a:chExt cx="906300" cy="906300"/>
                      </a:xfrm>
                    </wpg:grpSpPr>
                    <pic:pic>
                      <pic:nvPicPr>
                        <pic:cNvPr id="4" name="Shape 4" title="download 11.10.02 AM.png"/>
                        <pic:cNvPicPr preferRelativeResize="0"/>
                      </pic:nvPicPr>
                      <pic:blipFill>
                        <a:blip r:embed="rId1">
                          <a:alphaModFix/>
                        </a:blip>
                        <a:stretch>
                          <a:fillRect/>
                        </a:stretch>
                      </pic:blipFill>
                      <pic:spPr>
                        <a:xfrm>
                          <a:off x="152400" y="1307100"/>
                          <a:ext cx="906300" cy="906300"/>
                        </a:xfrm>
                        <a:prstGeom prst="rect">
                          <a:avLst/>
                        </a:prstGeom>
                        <a:noFill/>
                        <a:ln>
                          <a:noFill/>
                        </a:ln>
                      </pic:spPr>
                    </pic:pic>
                  </wpg:wgp>
                </a:graphicData>
              </a:graphic>
            </wp:anchor>
          </w:drawing>
        </mc:Choice>
        <mc:Fallback>
          <w:drawing>
            <wp:anchor allowOverlap="1" behindDoc="1" distB="114300" distT="114300" distL="114300" distR="114300" hidden="0" layoutInCell="1" locked="0" relativeHeight="0" simplePos="0">
              <wp:simplePos x="0" y="0"/>
              <wp:positionH relativeFrom="column">
                <wp:posOffset>-323849</wp:posOffset>
              </wp:positionH>
              <wp:positionV relativeFrom="paragraph">
                <wp:posOffset>-276224</wp:posOffset>
              </wp:positionV>
              <wp:extent cx="695325" cy="695325"/>
              <wp:effectExtent b="0" l="0" r="0" t="0"/>
              <wp:wrapNone/>
              <wp:docPr id="3" name="image3.png"/>
              <a:graphic>
                <a:graphicData uri="http://schemas.openxmlformats.org/drawingml/2006/picture">
                  <pic:pic>
                    <pic:nvPicPr>
                      <pic:cNvPr id="0" name="image3.png"/>
                      <pic:cNvPicPr preferRelativeResize="0"/>
                    </pic:nvPicPr>
                    <pic:blipFill>
                      <a:blip r:embed="rId2"/>
                      <a:srcRect/>
                      <a:stretch>
                        <a:fillRect/>
                      </a:stretch>
                    </pic:blipFill>
                    <pic:spPr>
                      <a:xfrm>
                        <a:off x="0" y="0"/>
                        <a:ext cx="695325" cy="695325"/>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color w:val="00000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2"/>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https://lausd.zoom.us/j/4398579953?omn=85648661012" TargetMode="External"/><Relationship Id="rId12" Type="http://schemas.openxmlformats.org/officeDocument/2006/relationships/footer" Target="footer1.xml"/><Relationship Id="rId9" Type="http://schemas.openxmlformats.org/officeDocument/2006/relationships/hyperlink" Target="http://lausd.net" TargetMode="External"/><Relationship Id="rId5" Type="http://schemas.openxmlformats.org/officeDocument/2006/relationships/styles" Target="styles.xml"/><Relationship Id="rId6" Type="http://schemas.openxmlformats.org/officeDocument/2006/relationships/image" Target="media/image4.jpg"/><Relationship Id="rId7" Type="http://schemas.openxmlformats.org/officeDocument/2006/relationships/image" Target="media/image3.png"/><Relationship Id="rId8" Type="http://schemas.openxmlformats.org/officeDocument/2006/relationships/hyperlink" Target="https://lausd.zoom.us/j/4398579953?omn=85648661012"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